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E55" w:rsidRDefault="00CE2E55" w:rsidP="00AF4922">
      <w:pPr>
        <w:rPr>
          <w:rFonts w:ascii="Garamond" w:hAnsi="Garamond" w:cs="Garamond"/>
          <w:b/>
          <w:bCs/>
          <w:sz w:val="24"/>
          <w:szCs w:val="24"/>
        </w:rPr>
      </w:pPr>
      <w:r>
        <w:rPr>
          <w:rFonts w:ascii="Garamond" w:hAnsi="Garamond" w:cs="Garamond"/>
          <w:b/>
          <w:bCs/>
          <w:sz w:val="24"/>
          <w:szCs w:val="24"/>
        </w:rPr>
        <w:t>Προς:</w:t>
      </w:r>
    </w:p>
    <w:p w:rsidR="00CE2E55" w:rsidRDefault="00CE2E55" w:rsidP="00C66176">
      <w:pPr>
        <w:rPr>
          <w:rFonts w:ascii="Garamond" w:hAnsi="Garamond" w:cs="Garamond"/>
          <w:sz w:val="24"/>
          <w:szCs w:val="24"/>
        </w:rPr>
      </w:pPr>
      <w:r>
        <w:rPr>
          <w:rFonts w:ascii="Garamond" w:hAnsi="Garamond" w:cs="Garamond"/>
          <w:sz w:val="24"/>
          <w:szCs w:val="24"/>
        </w:rPr>
        <w:t>τον Υπεύθυνο Σχολικων Δραστηριοτήτων της</w:t>
      </w:r>
    </w:p>
    <w:p w:rsidR="00CE2E55" w:rsidRDefault="00CE2E55" w:rsidP="00C66176">
      <w:pPr>
        <w:rPr>
          <w:rFonts w:ascii="Garamond" w:hAnsi="Garamond" w:cs="Garamond"/>
          <w:sz w:val="24"/>
          <w:szCs w:val="24"/>
        </w:rPr>
      </w:pPr>
      <w:r>
        <w:rPr>
          <w:rFonts w:ascii="Garamond" w:hAnsi="Garamond" w:cs="Garamond"/>
          <w:sz w:val="24"/>
          <w:szCs w:val="24"/>
        </w:rPr>
        <w:t>Δ/νσης Πρωτοβάθμιας Εκπ/σης Ν.Ροδόπης</w:t>
      </w:r>
    </w:p>
    <w:p w:rsidR="00CE2E55" w:rsidRDefault="00CE2E55" w:rsidP="00C66176">
      <w:pPr>
        <w:rPr>
          <w:rFonts w:ascii="Garamond" w:hAnsi="Garamond" w:cs="Garamond"/>
          <w:sz w:val="24"/>
          <w:szCs w:val="24"/>
        </w:rPr>
      </w:pPr>
    </w:p>
    <w:p w:rsidR="00CE2E55" w:rsidRDefault="00CE2E55" w:rsidP="00C66176">
      <w:pPr>
        <w:pStyle w:val="Heading1"/>
        <w:rPr>
          <w:b/>
          <w:bCs/>
        </w:rPr>
      </w:pPr>
      <w:r>
        <w:rPr>
          <w:b/>
          <w:bCs/>
        </w:rPr>
        <w:t>Θ Ε Μ Α : Υποβολή σχεδίου προγράμματος Περιβαλλοντικής Εκπαίδευσης</w:t>
      </w:r>
    </w:p>
    <w:p w:rsidR="00CE2E55" w:rsidRPr="00C66176" w:rsidRDefault="00CE2E55" w:rsidP="00C66176">
      <w:pPr>
        <w:pStyle w:val="Heading1"/>
        <w:ind w:left="720"/>
        <w:rPr>
          <w:b/>
          <w:bCs/>
        </w:rPr>
      </w:pPr>
      <w:r>
        <w:rPr>
          <w:b/>
          <w:bCs/>
        </w:rPr>
        <w:t xml:space="preserve">       για το σχολικό έτος 20</w:t>
      </w:r>
      <w:r w:rsidRPr="00C66176">
        <w:rPr>
          <w:b/>
          <w:bCs/>
        </w:rPr>
        <w:t>11</w:t>
      </w:r>
      <w:r>
        <w:rPr>
          <w:b/>
          <w:bCs/>
        </w:rPr>
        <w:t xml:space="preserve"> - 20</w:t>
      </w:r>
      <w:r w:rsidRPr="00C66176">
        <w:rPr>
          <w:b/>
          <w:bCs/>
        </w:rPr>
        <w:t>12</w:t>
      </w:r>
    </w:p>
    <w:p w:rsidR="00CE2E55" w:rsidRDefault="00CE2E55" w:rsidP="00C66176"/>
    <w:p w:rsidR="00CE2E55" w:rsidRDefault="00CE2E55" w:rsidP="00C66176">
      <w:pPr>
        <w:rPr>
          <w:rFonts w:ascii="Bookman Old Style" w:hAnsi="Bookman Old Style" w:cs="Bookman Old Style"/>
        </w:rPr>
      </w:pPr>
    </w:p>
    <w:p w:rsidR="00CE2E55" w:rsidRDefault="00CE2E55" w:rsidP="00C66176">
      <w:pPr>
        <w:jc w:val="center"/>
        <w:rPr>
          <w:rFonts w:ascii="Bookman Old Style" w:hAnsi="Bookman Old Style" w:cs="Bookman Old Style"/>
          <w:b/>
          <w:bCs/>
          <w:sz w:val="24"/>
          <w:szCs w:val="24"/>
          <w:u w:val="single"/>
        </w:rPr>
      </w:pPr>
      <w:r>
        <w:rPr>
          <w:rFonts w:ascii="Bookman Old Style" w:hAnsi="Bookman Old Style" w:cs="Bookman Old Style"/>
          <w:b/>
          <w:bCs/>
          <w:sz w:val="24"/>
          <w:szCs w:val="24"/>
          <w:u w:val="single"/>
        </w:rPr>
        <w:t>ΣΧΕΔΙΟ ΠΡΟΓΡΑΜΜΑΤΟΣ Π.Ε.</w:t>
      </w:r>
    </w:p>
    <w:p w:rsidR="00CE2E55" w:rsidRDefault="00CE2E55" w:rsidP="00C66176">
      <w:pPr>
        <w:jc w:val="center"/>
        <w:rPr>
          <w:rFonts w:ascii="Bookman Old Style" w:hAnsi="Bookman Old Style" w:cs="Bookman Old Style"/>
          <w:u w:val="single"/>
        </w:rPr>
      </w:pPr>
    </w:p>
    <w:p w:rsidR="00CE2E55" w:rsidRPr="00582E36" w:rsidRDefault="00CE2E55" w:rsidP="00C66176">
      <w:pPr>
        <w:spacing w:before="60" w:after="60"/>
        <w:rPr>
          <w:rFonts w:ascii="Bookman Old Style" w:hAnsi="Bookman Old Style" w:cs="Bookman Old Style"/>
        </w:rPr>
      </w:pPr>
      <w:r>
        <w:rPr>
          <w:rFonts w:ascii="Bookman Old Style" w:hAnsi="Bookman Old Style" w:cs="Bookman Old Style"/>
        </w:rPr>
        <w:t>ΣΧΟΛΙΚΗ ΜΟΝΑΔΑ: 6</w:t>
      </w:r>
      <w:r w:rsidRPr="00C66176">
        <w:rPr>
          <w:rFonts w:ascii="Bookman Old Style" w:hAnsi="Bookman Old Style" w:cs="Bookman Old Style"/>
          <w:vertAlign w:val="superscript"/>
        </w:rPr>
        <w:t>ο</w:t>
      </w:r>
      <w:r>
        <w:rPr>
          <w:rFonts w:ascii="Bookman Old Style" w:hAnsi="Bookman Old Style" w:cs="Bookman Old Style"/>
        </w:rPr>
        <w:t xml:space="preserve">  Δημοτικό Σχολείο Κομοτηνής</w:t>
      </w:r>
    </w:p>
    <w:p w:rsidR="00CE2E55" w:rsidRPr="00582E36" w:rsidRDefault="00CE2E55" w:rsidP="00C66176">
      <w:pPr>
        <w:spacing w:before="60" w:after="60"/>
        <w:rPr>
          <w:rFonts w:ascii="Bookman Old Style" w:hAnsi="Bookman Old Style" w:cs="Bookman Old Style"/>
        </w:rPr>
      </w:pPr>
      <w:r>
        <w:rPr>
          <w:rFonts w:ascii="Bookman Old Style" w:hAnsi="Bookman Old Style" w:cs="Bookman Old Style"/>
        </w:rPr>
        <w:t>Διεύθυνση: Μεσολλογγίου 9</w:t>
      </w:r>
    </w:p>
    <w:p w:rsidR="00CE2E55" w:rsidRPr="00582E36" w:rsidRDefault="00CE2E55" w:rsidP="00C66176">
      <w:pPr>
        <w:spacing w:before="60" w:after="60"/>
        <w:rPr>
          <w:rFonts w:ascii="Bookman Old Style" w:hAnsi="Bookman Old Style" w:cs="Bookman Old Style"/>
        </w:rPr>
      </w:pPr>
      <w:r>
        <w:rPr>
          <w:rFonts w:ascii="Bookman Old Style" w:hAnsi="Bookman Old Style" w:cs="Bookman Old Style"/>
        </w:rPr>
        <w:t xml:space="preserve"> Τηλ-</w:t>
      </w:r>
      <w:r>
        <w:rPr>
          <w:rFonts w:ascii="Bookman Old Style" w:hAnsi="Bookman Old Style" w:cs="Bookman Old Style"/>
          <w:lang w:val="en-US"/>
        </w:rPr>
        <w:t>fax</w:t>
      </w:r>
      <w:r>
        <w:rPr>
          <w:rFonts w:ascii="Bookman Old Style" w:hAnsi="Bookman Old Style" w:cs="Bookman Old Style"/>
        </w:rPr>
        <w:t>:2531027012</w:t>
      </w:r>
    </w:p>
    <w:p w:rsidR="00CE2E55" w:rsidRPr="00582E36" w:rsidRDefault="00CE2E55" w:rsidP="00C66176">
      <w:pPr>
        <w:spacing w:before="60" w:after="60"/>
        <w:rPr>
          <w:rFonts w:ascii="Bookman Old Style" w:hAnsi="Bookman Old Style" w:cs="Bookman Old Style"/>
        </w:rPr>
      </w:pPr>
      <w:r>
        <w:rPr>
          <w:rFonts w:ascii="Bookman Old Style" w:hAnsi="Bookman Old Style" w:cs="Bookman Old Style"/>
        </w:rPr>
        <w:t xml:space="preserve"> </w:t>
      </w:r>
      <w:r>
        <w:rPr>
          <w:rFonts w:ascii="Bookman Old Style" w:hAnsi="Bookman Old Style" w:cs="Bookman Old Style"/>
          <w:lang w:val="en-US"/>
        </w:rPr>
        <w:t>E</w:t>
      </w:r>
      <w:r>
        <w:rPr>
          <w:rFonts w:ascii="Bookman Old Style" w:hAnsi="Bookman Old Style" w:cs="Bookman Old Style"/>
        </w:rPr>
        <w:t>-</w:t>
      </w:r>
      <w:r>
        <w:rPr>
          <w:rFonts w:ascii="Bookman Old Style" w:hAnsi="Bookman Old Style" w:cs="Bookman Old Style"/>
          <w:lang w:val="en-US"/>
        </w:rPr>
        <w:t>mail</w:t>
      </w:r>
      <w:r>
        <w:rPr>
          <w:rFonts w:ascii="Bookman Old Style" w:hAnsi="Bookman Old Style" w:cs="Bookman Old Style"/>
        </w:rPr>
        <w:t>:</w:t>
      </w:r>
      <w:r w:rsidRPr="00582E36">
        <w:rPr>
          <w:rFonts w:ascii="Bookman Old Style" w:hAnsi="Bookman Old Style" w:cs="Bookman Old Style"/>
        </w:rPr>
        <w:t xml:space="preserve"> </w:t>
      </w:r>
      <w:r>
        <w:rPr>
          <w:rFonts w:ascii="Bookman Old Style" w:hAnsi="Bookman Old Style" w:cs="Bookman Old Style"/>
          <w:lang w:val="en-US"/>
        </w:rPr>
        <w:t>dimkomo</w:t>
      </w:r>
      <w:r w:rsidRPr="00582E36">
        <w:rPr>
          <w:rFonts w:ascii="Bookman Old Style" w:hAnsi="Bookman Old Style" w:cs="Bookman Old Style"/>
        </w:rPr>
        <w:t>@</w:t>
      </w:r>
      <w:r>
        <w:rPr>
          <w:rFonts w:ascii="Bookman Old Style" w:hAnsi="Bookman Old Style" w:cs="Bookman Old Style"/>
          <w:lang w:val="en-US"/>
        </w:rPr>
        <w:t>sch</w:t>
      </w:r>
      <w:r w:rsidRPr="00582E36">
        <w:rPr>
          <w:rFonts w:ascii="Bookman Old Style" w:hAnsi="Bookman Old Style" w:cs="Bookman Old Style"/>
        </w:rPr>
        <w:t>.</w:t>
      </w:r>
      <w:r>
        <w:rPr>
          <w:rFonts w:ascii="Bookman Old Style" w:hAnsi="Bookman Old Style" w:cs="Bookman Old Style"/>
          <w:lang w:val="en-US"/>
        </w:rPr>
        <w:t>gr</w:t>
      </w:r>
    </w:p>
    <w:p w:rsidR="00CE2E55" w:rsidRPr="00486DFE" w:rsidRDefault="00CE2E55" w:rsidP="00C66176">
      <w:pPr>
        <w:spacing w:before="60" w:after="60"/>
        <w:rPr>
          <w:rFonts w:ascii="Bookman Old Style" w:hAnsi="Bookman Old Style" w:cs="Bookman Old Style"/>
        </w:rPr>
      </w:pPr>
      <w:r>
        <w:rPr>
          <w:rFonts w:ascii="Bookman Old Style" w:hAnsi="Bookman Old Style" w:cs="Bookman Old Style"/>
        </w:rPr>
        <w:t xml:space="preserve">Συνολ.αριθμός εκπαιδευτικών:  </w:t>
      </w:r>
      <w:r w:rsidRPr="00486DFE">
        <w:rPr>
          <w:rFonts w:ascii="Bookman Old Style" w:hAnsi="Bookman Old Style" w:cs="Bookman Old Style"/>
        </w:rPr>
        <w:t>33</w:t>
      </w:r>
    </w:p>
    <w:p w:rsidR="00CE2E55" w:rsidRPr="00486DFE" w:rsidRDefault="00CE2E55" w:rsidP="006F6C41">
      <w:pPr>
        <w:spacing w:before="60" w:after="60"/>
        <w:rPr>
          <w:rFonts w:ascii="Bookman Old Style" w:hAnsi="Bookman Old Style" w:cs="Bookman Old Style"/>
        </w:rPr>
      </w:pPr>
      <w:r>
        <w:rPr>
          <w:rFonts w:ascii="Bookman Old Style" w:hAnsi="Bookman Old Style" w:cs="Bookman Old Style"/>
        </w:rPr>
        <w:t xml:space="preserve">  Αριθμός μαθητών σχολικής μονάδας: </w:t>
      </w:r>
      <w:r w:rsidRPr="00486DFE">
        <w:rPr>
          <w:rFonts w:ascii="Bookman Old Style" w:hAnsi="Bookman Old Style" w:cs="Bookman Old Style"/>
        </w:rPr>
        <w:t>282</w:t>
      </w:r>
    </w:p>
    <w:p w:rsidR="00CE2E55" w:rsidRDefault="00CE2E55" w:rsidP="00C66176">
      <w:pPr>
        <w:rPr>
          <w:rFonts w:ascii="Bookman Old Style" w:hAnsi="Bookman Old Style" w:cs="Bookman Old Style"/>
        </w:rPr>
      </w:pPr>
    </w:p>
    <w:p w:rsidR="00CE2E55" w:rsidRDefault="00CE2E55" w:rsidP="00C66176">
      <w:pPr>
        <w:pStyle w:val="BodyText"/>
        <w:spacing w:before="0" w:after="0" w:line="240" w:lineRule="auto"/>
        <w:rPr>
          <w:b/>
          <w:bCs/>
        </w:rPr>
      </w:pPr>
      <w:r>
        <w:rPr>
          <w:b/>
          <w:bCs/>
        </w:rPr>
        <w:t>Εκπαιδευτικοί που συμμετέχουν στο πρόγραμμα:</w:t>
      </w:r>
    </w:p>
    <w:tbl>
      <w:tblPr>
        <w:tblW w:w="9315"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tblPr>
      <w:tblGrid>
        <w:gridCol w:w="669"/>
        <w:gridCol w:w="2834"/>
        <w:gridCol w:w="1134"/>
        <w:gridCol w:w="709"/>
        <w:gridCol w:w="1276"/>
        <w:gridCol w:w="992"/>
        <w:gridCol w:w="1701"/>
      </w:tblGrid>
      <w:tr w:rsidR="00CE2E55">
        <w:trPr>
          <w:trHeight w:val="447"/>
        </w:trPr>
        <w:tc>
          <w:tcPr>
            <w:tcW w:w="670" w:type="dxa"/>
            <w:tcBorders>
              <w:right w:val="single" w:sz="4" w:space="0" w:color="auto"/>
            </w:tcBorders>
          </w:tcPr>
          <w:p w:rsidR="00CE2E55" w:rsidRDefault="00CE2E55">
            <w:pPr>
              <w:jc w:val="center"/>
              <w:rPr>
                <w:rFonts w:ascii="Garamond" w:hAnsi="Garamond" w:cs="Garamond"/>
                <w:b/>
                <w:bCs/>
                <w:sz w:val="24"/>
                <w:szCs w:val="24"/>
              </w:rPr>
            </w:pPr>
          </w:p>
          <w:p w:rsidR="00CE2E55" w:rsidRDefault="00CE2E55">
            <w:pPr>
              <w:pStyle w:val="Heading2"/>
            </w:pPr>
            <w:r>
              <w:t>Α/Α</w:t>
            </w:r>
          </w:p>
        </w:tc>
        <w:tc>
          <w:tcPr>
            <w:tcW w:w="2835" w:type="dxa"/>
            <w:tcBorders>
              <w:left w:val="single" w:sz="4" w:space="0" w:color="auto"/>
              <w:right w:val="single" w:sz="4" w:space="0" w:color="auto"/>
            </w:tcBorders>
          </w:tcPr>
          <w:p w:rsidR="00CE2E55" w:rsidRDefault="00CE2E55">
            <w:pPr>
              <w:jc w:val="center"/>
              <w:rPr>
                <w:rFonts w:ascii="Garamond" w:hAnsi="Garamond" w:cs="Garamond"/>
                <w:b/>
                <w:bCs/>
                <w:sz w:val="24"/>
                <w:szCs w:val="24"/>
              </w:rPr>
            </w:pPr>
          </w:p>
          <w:p w:rsidR="00CE2E55" w:rsidRDefault="00CE2E55">
            <w:pPr>
              <w:jc w:val="center"/>
              <w:rPr>
                <w:rFonts w:ascii="Garamond" w:hAnsi="Garamond" w:cs="Garamond"/>
                <w:b/>
                <w:bCs/>
                <w:sz w:val="24"/>
                <w:szCs w:val="24"/>
              </w:rPr>
            </w:pPr>
            <w:r>
              <w:rPr>
                <w:rFonts w:ascii="Garamond" w:hAnsi="Garamond" w:cs="Garamond"/>
                <w:b/>
                <w:bCs/>
                <w:sz w:val="24"/>
                <w:szCs w:val="24"/>
              </w:rPr>
              <w:t>Ονοματεπώνυμο</w:t>
            </w:r>
          </w:p>
        </w:tc>
        <w:tc>
          <w:tcPr>
            <w:tcW w:w="1134" w:type="dxa"/>
            <w:tcBorders>
              <w:left w:val="single" w:sz="4" w:space="0" w:color="auto"/>
              <w:right w:val="single" w:sz="4" w:space="0" w:color="auto"/>
            </w:tcBorders>
          </w:tcPr>
          <w:p w:rsidR="00CE2E55" w:rsidRDefault="00CE2E55">
            <w:pPr>
              <w:jc w:val="center"/>
              <w:rPr>
                <w:rFonts w:ascii="Garamond" w:hAnsi="Garamond" w:cs="Garamond"/>
                <w:b/>
                <w:bCs/>
                <w:sz w:val="24"/>
                <w:szCs w:val="24"/>
              </w:rPr>
            </w:pPr>
          </w:p>
          <w:p w:rsidR="00CE2E55" w:rsidRDefault="00CE2E55">
            <w:pPr>
              <w:jc w:val="center"/>
              <w:rPr>
                <w:rFonts w:ascii="Garamond" w:hAnsi="Garamond" w:cs="Garamond"/>
                <w:b/>
                <w:bCs/>
                <w:sz w:val="16"/>
                <w:szCs w:val="16"/>
              </w:rPr>
            </w:pPr>
            <w:r>
              <w:rPr>
                <w:rFonts w:ascii="Garamond" w:hAnsi="Garamond" w:cs="Garamond"/>
                <w:b/>
                <w:bCs/>
                <w:sz w:val="16"/>
                <w:szCs w:val="16"/>
              </w:rPr>
              <w:t xml:space="preserve">ΕΥΕΛΙΚΤΗ </w:t>
            </w:r>
          </w:p>
          <w:p w:rsidR="00CE2E55" w:rsidRDefault="00CE2E55">
            <w:pPr>
              <w:jc w:val="center"/>
              <w:rPr>
                <w:rFonts w:ascii="Garamond" w:hAnsi="Garamond" w:cs="Garamond"/>
                <w:b/>
                <w:bCs/>
                <w:sz w:val="24"/>
                <w:szCs w:val="24"/>
              </w:rPr>
            </w:pPr>
            <w:r>
              <w:rPr>
                <w:rFonts w:ascii="Garamond" w:hAnsi="Garamond" w:cs="Garamond"/>
                <w:b/>
                <w:bCs/>
                <w:sz w:val="16"/>
                <w:szCs w:val="16"/>
              </w:rPr>
              <w:t>ΖΩΝΗ</w:t>
            </w:r>
          </w:p>
        </w:tc>
        <w:tc>
          <w:tcPr>
            <w:tcW w:w="709" w:type="dxa"/>
            <w:tcBorders>
              <w:left w:val="single" w:sz="4" w:space="0" w:color="auto"/>
              <w:right w:val="single" w:sz="4" w:space="0" w:color="auto"/>
            </w:tcBorders>
          </w:tcPr>
          <w:p w:rsidR="00CE2E55" w:rsidRDefault="00CE2E55">
            <w:pPr>
              <w:jc w:val="center"/>
              <w:rPr>
                <w:rFonts w:ascii="Garamond" w:hAnsi="Garamond" w:cs="Garamond"/>
                <w:b/>
                <w:bCs/>
                <w:sz w:val="24"/>
                <w:szCs w:val="24"/>
              </w:rPr>
            </w:pPr>
          </w:p>
          <w:p w:rsidR="00CE2E55" w:rsidRDefault="00CE2E55">
            <w:pPr>
              <w:jc w:val="center"/>
              <w:rPr>
                <w:rFonts w:ascii="Garamond" w:hAnsi="Garamond" w:cs="Garamond"/>
                <w:b/>
                <w:bCs/>
                <w:sz w:val="16"/>
                <w:szCs w:val="16"/>
              </w:rPr>
            </w:pPr>
            <w:r>
              <w:rPr>
                <w:rFonts w:ascii="Garamond" w:hAnsi="Garamond" w:cs="Garamond"/>
                <w:b/>
                <w:bCs/>
                <w:sz w:val="16"/>
                <w:szCs w:val="16"/>
              </w:rPr>
              <w:t>ΟΛΟΗΜΕΡΟ</w:t>
            </w:r>
          </w:p>
        </w:tc>
        <w:tc>
          <w:tcPr>
            <w:tcW w:w="1276" w:type="dxa"/>
            <w:tcBorders>
              <w:left w:val="single" w:sz="4" w:space="0" w:color="auto"/>
              <w:right w:val="single" w:sz="4" w:space="0" w:color="auto"/>
            </w:tcBorders>
          </w:tcPr>
          <w:p w:rsidR="00CE2E55" w:rsidRDefault="00CE2E55">
            <w:pPr>
              <w:jc w:val="center"/>
              <w:rPr>
                <w:rFonts w:ascii="Garamond" w:hAnsi="Garamond" w:cs="Garamond"/>
                <w:b/>
                <w:bCs/>
                <w:sz w:val="24"/>
                <w:szCs w:val="24"/>
              </w:rPr>
            </w:pPr>
          </w:p>
          <w:p w:rsidR="00CE2E55" w:rsidRDefault="00CE2E55">
            <w:pPr>
              <w:pStyle w:val="Heading2"/>
              <w:rPr>
                <w:sz w:val="16"/>
                <w:szCs w:val="16"/>
              </w:rPr>
            </w:pPr>
            <w:r>
              <w:rPr>
                <w:sz w:val="16"/>
                <w:szCs w:val="16"/>
              </w:rPr>
              <w:t>ΣΥΜΕΤΟΧΗ</w:t>
            </w:r>
          </w:p>
          <w:p w:rsidR="00CE2E55" w:rsidRDefault="00CE2E55">
            <w:pPr>
              <w:jc w:val="center"/>
              <w:rPr>
                <w:rFonts w:ascii="Garamond" w:hAnsi="Garamond" w:cs="Garamond"/>
                <w:b/>
                <w:bCs/>
                <w:sz w:val="24"/>
                <w:szCs w:val="24"/>
              </w:rPr>
            </w:pPr>
            <w:r>
              <w:rPr>
                <w:sz w:val="16"/>
                <w:szCs w:val="16"/>
              </w:rPr>
              <w:t xml:space="preserve">ΣΕ </w:t>
            </w:r>
            <w:r>
              <w:rPr>
                <w:rFonts w:ascii="Garamond" w:hAnsi="Garamond" w:cs="Garamond"/>
                <w:b/>
                <w:bCs/>
                <w:sz w:val="16"/>
                <w:szCs w:val="16"/>
              </w:rPr>
              <w:t>ΘΕΜ. ΔΙΚΤΥΟ</w:t>
            </w:r>
          </w:p>
        </w:tc>
        <w:tc>
          <w:tcPr>
            <w:tcW w:w="992" w:type="dxa"/>
            <w:tcBorders>
              <w:left w:val="single" w:sz="4" w:space="0" w:color="auto"/>
              <w:right w:val="single" w:sz="4" w:space="0" w:color="auto"/>
            </w:tcBorders>
          </w:tcPr>
          <w:p w:rsidR="00CE2E55" w:rsidRDefault="00CE2E55">
            <w:pPr>
              <w:jc w:val="center"/>
              <w:rPr>
                <w:rFonts w:ascii="Garamond" w:hAnsi="Garamond" w:cs="Garamond"/>
                <w:b/>
                <w:bCs/>
                <w:sz w:val="22"/>
                <w:szCs w:val="22"/>
              </w:rPr>
            </w:pPr>
          </w:p>
          <w:p w:rsidR="00CE2E55" w:rsidRDefault="00CE2E55">
            <w:pPr>
              <w:jc w:val="center"/>
              <w:rPr>
                <w:rFonts w:ascii="Garamond" w:hAnsi="Garamond" w:cs="Garamond"/>
                <w:b/>
                <w:bCs/>
                <w:sz w:val="22"/>
                <w:szCs w:val="22"/>
              </w:rPr>
            </w:pPr>
            <w:r>
              <w:rPr>
                <w:rFonts w:ascii="Garamond" w:hAnsi="Garamond" w:cs="Garamond"/>
                <w:b/>
                <w:bCs/>
                <w:sz w:val="22"/>
                <w:szCs w:val="22"/>
              </w:rPr>
              <w:t>Μει.Ωρ./Υπ.Απ.</w:t>
            </w:r>
          </w:p>
        </w:tc>
        <w:tc>
          <w:tcPr>
            <w:tcW w:w="1701" w:type="dxa"/>
            <w:tcBorders>
              <w:left w:val="single" w:sz="4" w:space="0" w:color="auto"/>
            </w:tcBorders>
          </w:tcPr>
          <w:p w:rsidR="00CE2E55" w:rsidRDefault="00CE2E55">
            <w:pPr>
              <w:jc w:val="center"/>
              <w:rPr>
                <w:rFonts w:ascii="Garamond" w:hAnsi="Garamond" w:cs="Garamond"/>
                <w:b/>
                <w:bCs/>
                <w:sz w:val="24"/>
                <w:szCs w:val="24"/>
              </w:rPr>
            </w:pPr>
          </w:p>
          <w:p w:rsidR="00CE2E55" w:rsidRDefault="00CE2E55">
            <w:pPr>
              <w:jc w:val="center"/>
              <w:rPr>
                <w:rFonts w:ascii="Garamond" w:hAnsi="Garamond" w:cs="Garamond"/>
                <w:b/>
                <w:bCs/>
                <w:sz w:val="22"/>
                <w:szCs w:val="22"/>
              </w:rPr>
            </w:pPr>
            <w:r>
              <w:rPr>
                <w:rFonts w:ascii="Garamond" w:hAnsi="Garamond" w:cs="Garamond"/>
                <w:b/>
                <w:bCs/>
                <w:sz w:val="22"/>
                <w:szCs w:val="22"/>
              </w:rPr>
              <w:t>Προηγ. Πείρα–</w:t>
            </w:r>
          </w:p>
          <w:p w:rsidR="00CE2E55" w:rsidRDefault="00CE2E55">
            <w:pPr>
              <w:jc w:val="center"/>
              <w:rPr>
                <w:rFonts w:ascii="Garamond" w:hAnsi="Garamond" w:cs="Garamond"/>
                <w:b/>
                <w:bCs/>
                <w:sz w:val="22"/>
                <w:szCs w:val="22"/>
              </w:rPr>
            </w:pPr>
            <w:r>
              <w:rPr>
                <w:rFonts w:ascii="Garamond" w:hAnsi="Garamond" w:cs="Garamond"/>
                <w:b/>
                <w:bCs/>
                <w:sz w:val="22"/>
                <w:szCs w:val="22"/>
              </w:rPr>
              <w:t xml:space="preserve">επιμόρφωση </w:t>
            </w:r>
          </w:p>
          <w:p w:rsidR="00CE2E55" w:rsidRDefault="00CE2E55">
            <w:pPr>
              <w:jc w:val="center"/>
              <w:rPr>
                <w:rFonts w:ascii="Garamond" w:hAnsi="Garamond" w:cs="Garamond"/>
                <w:b/>
                <w:bCs/>
                <w:sz w:val="22"/>
                <w:szCs w:val="22"/>
              </w:rPr>
            </w:pPr>
            <w:r>
              <w:rPr>
                <w:rFonts w:ascii="Garamond" w:hAnsi="Garamond" w:cs="Garamond"/>
                <w:b/>
                <w:bCs/>
                <w:sz w:val="22"/>
                <w:szCs w:val="22"/>
              </w:rPr>
              <w:t>στην  Π.Ε.</w:t>
            </w:r>
          </w:p>
        </w:tc>
      </w:tr>
      <w:tr w:rsidR="00CE2E55">
        <w:trPr>
          <w:trHeight w:val="515"/>
        </w:trPr>
        <w:tc>
          <w:tcPr>
            <w:tcW w:w="670" w:type="dxa"/>
            <w:tcBorders>
              <w:bottom w:val="dotted" w:sz="4" w:space="0" w:color="auto"/>
              <w:right w:val="single" w:sz="4" w:space="0" w:color="auto"/>
            </w:tcBorders>
          </w:tcPr>
          <w:p w:rsidR="00CE2E55" w:rsidRDefault="00CE2E55">
            <w:pPr>
              <w:rPr>
                <w:rFonts w:ascii="Garamond" w:hAnsi="Garamond" w:cs="Garamond"/>
                <w:sz w:val="24"/>
                <w:szCs w:val="24"/>
              </w:rPr>
            </w:pPr>
          </w:p>
        </w:tc>
        <w:tc>
          <w:tcPr>
            <w:tcW w:w="2835" w:type="dxa"/>
            <w:tcBorders>
              <w:left w:val="single" w:sz="4" w:space="0" w:color="auto"/>
              <w:bottom w:val="dotted" w:sz="4" w:space="0" w:color="auto"/>
              <w:right w:val="single" w:sz="4" w:space="0" w:color="auto"/>
            </w:tcBorders>
          </w:tcPr>
          <w:p w:rsidR="00CE2E55" w:rsidRDefault="00CE2E55" w:rsidP="00C66176">
            <w:pPr>
              <w:pStyle w:val="Heading3"/>
              <w:jc w:val="left"/>
              <w:rPr>
                <w:rFonts w:cs="Times New Roman"/>
                <w:sz w:val="26"/>
                <w:szCs w:val="26"/>
              </w:rPr>
            </w:pPr>
          </w:p>
        </w:tc>
        <w:tc>
          <w:tcPr>
            <w:tcW w:w="1134" w:type="dxa"/>
            <w:tcBorders>
              <w:left w:val="single" w:sz="4" w:space="0" w:color="auto"/>
              <w:bottom w:val="dotted" w:sz="4" w:space="0" w:color="auto"/>
              <w:right w:val="single" w:sz="4" w:space="0" w:color="auto"/>
            </w:tcBorders>
          </w:tcPr>
          <w:p w:rsidR="00CE2E55" w:rsidRDefault="00CE2E55">
            <w:pPr>
              <w:rPr>
                <w:rFonts w:ascii="Garamond" w:hAnsi="Garamond" w:cs="Garamond"/>
                <w:sz w:val="24"/>
                <w:szCs w:val="24"/>
              </w:rPr>
            </w:pPr>
          </w:p>
        </w:tc>
        <w:tc>
          <w:tcPr>
            <w:tcW w:w="709" w:type="dxa"/>
            <w:tcBorders>
              <w:left w:val="single" w:sz="4" w:space="0" w:color="auto"/>
              <w:bottom w:val="dotted" w:sz="4" w:space="0" w:color="auto"/>
              <w:right w:val="single" w:sz="4" w:space="0" w:color="auto"/>
            </w:tcBorders>
          </w:tcPr>
          <w:p w:rsidR="00CE2E55" w:rsidRDefault="00CE2E55">
            <w:pPr>
              <w:rPr>
                <w:rFonts w:ascii="Garamond" w:hAnsi="Garamond" w:cs="Garamond"/>
                <w:sz w:val="24"/>
                <w:szCs w:val="24"/>
              </w:rPr>
            </w:pPr>
          </w:p>
        </w:tc>
        <w:tc>
          <w:tcPr>
            <w:tcW w:w="1276" w:type="dxa"/>
            <w:tcBorders>
              <w:left w:val="single" w:sz="4" w:space="0" w:color="auto"/>
              <w:bottom w:val="dotted" w:sz="4" w:space="0" w:color="auto"/>
              <w:right w:val="single" w:sz="4" w:space="0" w:color="auto"/>
            </w:tcBorders>
          </w:tcPr>
          <w:p w:rsidR="00CE2E55" w:rsidRDefault="00CE2E55">
            <w:pPr>
              <w:rPr>
                <w:rFonts w:ascii="Garamond" w:hAnsi="Garamond" w:cs="Garamond"/>
                <w:sz w:val="24"/>
                <w:szCs w:val="24"/>
              </w:rPr>
            </w:pPr>
          </w:p>
        </w:tc>
        <w:tc>
          <w:tcPr>
            <w:tcW w:w="992" w:type="dxa"/>
            <w:tcBorders>
              <w:left w:val="single" w:sz="4" w:space="0" w:color="auto"/>
              <w:bottom w:val="dotted" w:sz="4" w:space="0" w:color="auto"/>
              <w:right w:val="single" w:sz="4" w:space="0" w:color="auto"/>
            </w:tcBorders>
          </w:tcPr>
          <w:p w:rsidR="00CE2E55" w:rsidRDefault="00CE2E55">
            <w:pPr>
              <w:rPr>
                <w:rFonts w:ascii="Garamond" w:hAnsi="Garamond" w:cs="Garamond"/>
                <w:i/>
                <w:iCs/>
                <w:sz w:val="14"/>
                <w:szCs w:val="14"/>
              </w:rPr>
            </w:pPr>
          </w:p>
        </w:tc>
        <w:tc>
          <w:tcPr>
            <w:tcW w:w="1701" w:type="dxa"/>
            <w:tcBorders>
              <w:left w:val="single" w:sz="4" w:space="0" w:color="auto"/>
              <w:bottom w:val="dotted" w:sz="4" w:space="0" w:color="auto"/>
            </w:tcBorders>
          </w:tcPr>
          <w:p w:rsidR="00CE2E55" w:rsidRDefault="00CE2E55">
            <w:pPr>
              <w:rPr>
                <w:rFonts w:ascii="Garamond" w:hAnsi="Garamond" w:cs="Garamond"/>
                <w:sz w:val="24"/>
                <w:szCs w:val="24"/>
              </w:rPr>
            </w:pPr>
          </w:p>
        </w:tc>
      </w:tr>
      <w:tr w:rsidR="00CE2E55">
        <w:trPr>
          <w:trHeight w:val="418"/>
        </w:trPr>
        <w:tc>
          <w:tcPr>
            <w:tcW w:w="670" w:type="dxa"/>
            <w:tcBorders>
              <w:top w:val="dotted" w:sz="4" w:space="0" w:color="auto"/>
              <w:bottom w:val="nil"/>
              <w:right w:val="single" w:sz="4" w:space="0" w:color="auto"/>
            </w:tcBorders>
          </w:tcPr>
          <w:p w:rsidR="00CE2E55" w:rsidRDefault="00CE2E55">
            <w:pPr>
              <w:rPr>
                <w:rFonts w:ascii="Garamond" w:hAnsi="Garamond" w:cs="Garamond"/>
                <w:sz w:val="24"/>
                <w:szCs w:val="24"/>
              </w:rPr>
            </w:pPr>
          </w:p>
        </w:tc>
        <w:tc>
          <w:tcPr>
            <w:tcW w:w="2835" w:type="dxa"/>
            <w:tcBorders>
              <w:top w:val="dotted" w:sz="4" w:space="0" w:color="auto"/>
              <w:left w:val="single" w:sz="4" w:space="0" w:color="auto"/>
              <w:bottom w:val="nil"/>
              <w:right w:val="single" w:sz="4" w:space="0" w:color="auto"/>
            </w:tcBorders>
          </w:tcPr>
          <w:p w:rsidR="00CE2E55" w:rsidRDefault="00CE2E55">
            <w:pPr>
              <w:rPr>
                <w:rFonts w:ascii="Garamond" w:hAnsi="Garamond" w:cs="Garamond"/>
                <w:sz w:val="24"/>
                <w:szCs w:val="24"/>
              </w:rPr>
            </w:pPr>
            <w:r>
              <w:rPr>
                <w:rFonts w:ascii="Garamond" w:hAnsi="Garamond" w:cs="Garamond"/>
                <w:sz w:val="24"/>
                <w:szCs w:val="24"/>
              </w:rPr>
              <w:t>Ανδρονίκη Παντελίδου</w:t>
            </w:r>
          </w:p>
        </w:tc>
        <w:tc>
          <w:tcPr>
            <w:tcW w:w="1134" w:type="dxa"/>
            <w:tcBorders>
              <w:top w:val="dotted" w:sz="4" w:space="0" w:color="auto"/>
              <w:left w:val="single" w:sz="4" w:space="0" w:color="auto"/>
              <w:bottom w:val="nil"/>
              <w:right w:val="single" w:sz="4" w:space="0" w:color="auto"/>
            </w:tcBorders>
          </w:tcPr>
          <w:p w:rsidR="00CE2E55" w:rsidRPr="00936E28" w:rsidRDefault="00CE2E55">
            <w:pPr>
              <w:rPr>
                <w:rFonts w:ascii="Garamond" w:hAnsi="Garamond" w:cs="Garamond"/>
                <w:sz w:val="24"/>
                <w:szCs w:val="24"/>
                <w:lang w:val="en-US"/>
              </w:rPr>
            </w:pPr>
            <w:r>
              <w:rPr>
                <w:rFonts w:ascii="Garamond" w:hAnsi="Garamond" w:cs="Garamond"/>
                <w:sz w:val="24"/>
                <w:szCs w:val="24"/>
                <w:lang w:val="en-US"/>
              </w:rPr>
              <w:t>X</w:t>
            </w:r>
          </w:p>
        </w:tc>
        <w:tc>
          <w:tcPr>
            <w:tcW w:w="709" w:type="dxa"/>
            <w:tcBorders>
              <w:top w:val="dotted" w:sz="4" w:space="0" w:color="auto"/>
              <w:left w:val="single" w:sz="4" w:space="0" w:color="auto"/>
              <w:bottom w:val="nil"/>
              <w:right w:val="single" w:sz="4" w:space="0" w:color="auto"/>
            </w:tcBorders>
          </w:tcPr>
          <w:p w:rsidR="00CE2E55" w:rsidRDefault="00CE2E55">
            <w:pPr>
              <w:rPr>
                <w:rFonts w:ascii="Garamond" w:hAnsi="Garamond" w:cs="Garamond"/>
                <w:sz w:val="24"/>
                <w:szCs w:val="24"/>
              </w:rPr>
            </w:pPr>
          </w:p>
        </w:tc>
        <w:tc>
          <w:tcPr>
            <w:tcW w:w="1276" w:type="dxa"/>
            <w:tcBorders>
              <w:top w:val="dotted" w:sz="4" w:space="0" w:color="auto"/>
              <w:left w:val="single" w:sz="4" w:space="0" w:color="auto"/>
              <w:bottom w:val="nil"/>
              <w:right w:val="single" w:sz="4" w:space="0" w:color="auto"/>
            </w:tcBorders>
          </w:tcPr>
          <w:p w:rsidR="00CE2E55" w:rsidRDefault="00CE2E55">
            <w:pPr>
              <w:rPr>
                <w:rFonts w:ascii="Garamond" w:hAnsi="Garamond" w:cs="Garamond"/>
                <w:sz w:val="24"/>
                <w:szCs w:val="24"/>
              </w:rPr>
            </w:pPr>
          </w:p>
        </w:tc>
        <w:tc>
          <w:tcPr>
            <w:tcW w:w="992" w:type="dxa"/>
            <w:tcBorders>
              <w:top w:val="dotted" w:sz="4" w:space="0" w:color="auto"/>
              <w:left w:val="single" w:sz="4" w:space="0" w:color="auto"/>
              <w:bottom w:val="nil"/>
              <w:right w:val="single" w:sz="4" w:space="0" w:color="auto"/>
            </w:tcBorders>
          </w:tcPr>
          <w:p w:rsidR="00CE2E55" w:rsidRDefault="00CE2E55">
            <w:pPr>
              <w:rPr>
                <w:rFonts w:ascii="Garamond" w:hAnsi="Garamond" w:cs="Garamond"/>
                <w:sz w:val="24"/>
                <w:szCs w:val="24"/>
              </w:rPr>
            </w:pPr>
          </w:p>
        </w:tc>
        <w:tc>
          <w:tcPr>
            <w:tcW w:w="1701" w:type="dxa"/>
            <w:tcBorders>
              <w:top w:val="dotted" w:sz="4" w:space="0" w:color="auto"/>
              <w:left w:val="single" w:sz="4" w:space="0" w:color="auto"/>
              <w:bottom w:val="nil"/>
            </w:tcBorders>
          </w:tcPr>
          <w:p w:rsidR="00CE2E55" w:rsidRDefault="00CE2E55">
            <w:pPr>
              <w:rPr>
                <w:rFonts w:ascii="Garamond" w:hAnsi="Garamond" w:cs="Garamond"/>
                <w:sz w:val="24"/>
                <w:szCs w:val="24"/>
              </w:rPr>
            </w:pPr>
          </w:p>
        </w:tc>
      </w:tr>
      <w:tr w:rsidR="00CE2E55">
        <w:trPr>
          <w:trHeight w:val="418"/>
        </w:trPr>
        <w:tc>
          <w:tcPr>
            <w:tcW w:w="670" w:type="dxa"/>
            <w:tcBorders>
              <w:top w:val="dotted" w:sz="4" w:space="0" w:color="auto"/>
              <w:right w:val="single" w:sz="4" w:space="0" w:color="auto"/>
            </w:tcBorders>
          </w:tcPr>
          <w:p w:rsidR="00CE2E55" w:rsidRDefault="00CE2E55">
            <w:pPr>
              <w:rPr>
                <w:rFonts w:ascii="Garamond" w:hAnsi="Garamond" w:cs="Garamond"/>
                <w:sz w:val="24"/>
                <w:szCs w:val="24"/>
              </w:rPr>
            </w:pPr>
          </w:p>
        </w:tc>
        <w:tc>
          <w:tcPr>
            <w:tcW w:w="2835" w:type="dxa"/>
            <w:tcBorders>
              <w:top w:val="dotted" w:sz="4" w:space="0" w:color="auto"/>
              <w:left w:val="single" w:sz="4" w:space="0" w:color="auto"/>
              <w:right w:val="single" w:sz="4" w:space="0" w:color="auto"/>
            </w:tcBorders>
          </w:tcPr>
          <w:p w:rsidR="00CE2E55" w:rsidRDefault="00CE2E55">
            <w:pPr>
              <w:rPr>
                <w:rFonts w:ascii="Garamond" w:hAnsi="Garamond" w:cs="Garamond"/>
                <w:sz w:val="24"/>
                <w:szCs w:val="24"/>
              </w:rPr>
            </w:pPr>
            <w:r>
              <w:rPr>
                <w:rFonts w:ascii="Garamond" w:hAnsi="Garamond" w:cs="Garamond"/>
                <w:sz w:val="24"/>
                <w:szCs w:val="24"/>
              </w:rPr>
              <w:t>Ανδρέας Μαρμαράς</w:t>
            </w:r>
          </w:p>
        </w:tc>
        <w:tc>
          <w:tcPr>
            <w:tcW w:w="1134" w:type="dxa"/>
            <w:tcBorders>
              <w:top w:val="dotted" w:sz="4" w:space="0" w:color="auto"/>
              <w:left w:val="single" w:sz="4" w:space="0" w:color="auto"/>
              <w:right w:val="single" w:sz="4" w:space="0" w:color="auto"/>
            </w:tcBorders>
          </w:tcPr>
          <w:p w:rsidR="00CE2E55" w:rsidRPr="00936E28" w:rsidRDefault="00CE2E55">
            <w:pPr>
              <w:rPr>
                <w:rFonts w:ascii="Garamond" w:hAnsi="Garamond" w:cs="Garamond"/>
                <w:sz w:val="24"/>
                <w:szCs w:val="24"/>
                <w:lang w:val="en-US"/>
              </w:rPr>
            </w:pPr>
            <w:r>
              <w:rPr>
                <w:rFonts w:ascii="Garamond" w:hAnsi="Garamond" w:cs="Garamond"/>
                <w:sz w:val="24"/>
                <w:szCs w:val="24"/>
                <w:lang w:val="en-US"/>
              </w:rPr>
              <w:t>X</w:t>
            </w:r>
          </w:p>
        </w:tc>
        <w:tc>
          <w:tcPr>
            <w:tcW w:w="709" w:type="dxa"/>
            <w:tcBorders>
              <w:top w:val="dotted" w:sz="4" w:space="0" w:color="auto"/>
              <w:left w:val="single" w:sz="4" w:space="0" w:color="auto"/>
              <w:right w:val="single" w:sz="4" w:space="0" w:color="auto"/>
            </w:tcBorders>
          </w:tcPr>
          <w:p w:rsidR="00CE2E55" w:rsidRDefault="00CE2E55">
            <w:pPr>
              <w:rPr>
                <w:rFonts w:ascii="Garamond" w:hAnsi="Garamond" w:cs="Garamond"/>
                <w:sz w:val="24"/>
                <w:szCs w:val="24"/>
              </w:rPr>
            </w:pPr>
          </w:p>
        </w:tc>
        <w:tc>
          <w:tcPr>
            <w:tcW w:w="1276" w:type="dxa"/>
            <w:tcBorders>
              <w:top w:val="dotted" w:sz="4" w:space="0" w:color="auto"/>
              <w:left w:val="single" w:sz="4" w:space="0" w:color="auto"/>
              <w:right w:val="single" w:sz="4" w:space="0" w:color="auto"/>
            </w:tcBorders>
          </w:tcPr>
          <w:p w:rsidR="00CE2E55" w:rsidRDefault="00CE2E55">
            <w:pPr>
              <w:rPr>
                <w:rFonts w:ascii="Garamond" w:hAnsi="Garamond" w:cs="Garamond"/>
                <w:sz w:val="24"/>
                <w:szCs w:val="24"/>
              </w:rPr>
            </w:pPr>
          </w:p>
        </w:tc>
        <w:tc>
          <w:tcPr>
            <w:tcW w:w="992" w:type="dxa"/>
            <w:tcBorders>
              <w:top w:val="dotted" w:sz="4" w:space="0" w:color="auto"/>
              <w:left w:val="single" w:sz="4" w:space="0" w:color="auto"/>
              <w:right w:val="single" w:sz="4" w:space="0" w:color="auto"/>
            </w:tcBorders>
          </w:tcPr>
          <w:p w:rsidR="00CE2E55" w:rsidRDefault="00CE2E55">
            <w:pPr>
              <w:rPr>
                <w:rFonts w:ascii="Garamond" w:hAnsi="Garamond" w:cs="Garamond"/>
                <w:sz w:val="24"/>
                <w:szCs w:val="24"/>
              </w:rPr>
            </w:pPr>
          </w:p>
        </w:tc>
        <w:tc>
          <w:tcPr>
            <w:tcW w:w="1701" w:type="dxa"/>
            <w:tcBorders>
              <w:top w:val="dotted" w:sz="4" w:space="0" w:color="auto"/>
              <w:left w:val="single" w:sz="4" w:space="0" w:color="auto"/>
            </w:tcBorders>
          </w:tcPr>
          <w:p w:rsidR="00CE2E55" w:rsidRDefault="00CE2E55">
            <w:pPr>
              <w:rPr>
                <w:rFonts w:ascii="Garamond" w:hAnsi="Garamond" w:cs="Garamond"/>
                <w:sz w:val="24"/>
                <w:szCs w:val="24"/>
              </w:rPr>
            </w:pPr>
          </w:p>
        </w:tc>
      </w:tr>
    </w:tbl>
    <w:p w:rsidR="00CE2E55" w:rsidRDefault="00CE2E55" w:rsidP="00C66176">
      <w:pPr>
        <w:spacing w:line="360" w:lineRule="auto"/>
        <w:rPr>
          <w:rFonts w:ascii="Garamond" w:hAnsi="Garamond" w:cs="Garamond"/>
          <w:sz w:val="24"/>
          <w:szCs w:val="24"/>
        </w:rPr>
      </w:pPr>
    </w:p>
    <w:p w:rsidR="00CE2E55" w:rsidRDefault="00CE2E55" w:rsidP="00C66176">
      <w:pPr>
        <w:spacing w:line="360" w:lineRule="auto"/>
        <w:rPr>
          <w:rFonts w:ascii="Garamond" w:hAnsi="Garamond" w:cs="Garamond"/>
          <w:sz w:val="24"/>
          <w:szCs w:val="24"/>
        </w:rPr>
      </w:pPr>
      <w:r>
        <w:rPr>
          <w:rFonts w:ascii="Garamond" w:hAnsi="Garamond" w:cs="Garamond"/>
          <w:b/>
          <w:bCs/>
          <w:sz w:val="24"/>
          <w:szCs w:val="24"/>
        </w:rPr>
        <w:t>Αριθ. μαθητών που συμμετέχουν στο πρόγραμμα</w:t>
      </w:r>
      <w:r>
        <w:rPr>
          <w:rFonts w:ascii="Garamond" w:hAnsi="Garamond" w:cs="Garamond"/>
          <w:sz w:val="24"/>
          <w:szCs w:val="24"/>
        </w:rPr>
        <w:t>:: (.46…. )</w:t>
      </w:r>
      <w:r>
        <w:rPr>
          <w:rFonts w:ascii="Garamond" w:hAnsi="Garamond" w:cs="Garamond"/>
          <w:sz w:val="24"/>
          <w:szCs w:val="24"/>
        </w:rPr>
        <w:tab/>
        <w:t xml:space="preserve">       </w:t>
      </w:r>
      <w:r>
        <w:rPr>
          <w:b/>
          <w:bCs/>
        </w:rPr>
        <w:t>Αγορ.</w:t>
      </w:r>
      <w:r>
        <w:t>: (.</w:t>
      </w:r>
      <w:r w:rsidRPr="00EF523B">
        <w:t>28</w:t>
      </w:r>
      <w:r>
        <w:t xml:space="preserve">)          </w:t>
      </w:r>
      <w:r>
        <w:rPr>
          <w:b/>
          <w:bCs/>
        </w:rPr>
        <w:t>Κορ.</w:t>
      </w:r>
      <w:r>
        <w:t>: (</w:t>
      </w:r>
      <w:r w:rsidRPr="00EF523B">
        <w:t>18</w:t>
      </w:r>
      <w:r>
        <w:t>.)</w:t>
      </w:r>
    </w:p>
    <w:p w:rsidR="00CE2E55" w:rsidRDefault="00CE2E55" w:rsidP="00C66176">
      <w:pPr>
        <w:pStyle w:val="BodyText"/>
        <w:spacing w:before="0" w:after="0" w:line="240" w:lineRule="auto"/>
      </w:pPr>
      <w:r>
        <w:rPr>
          <w:b/>
          <w:bCs/>
        </w:rPr>
        <w:t>Τάξη ή τάξεις</w:t>
      </w:r>
      <w:r>
        <w:t>: ……Ε……….</w:t>
      </w:r>
      <w:r>
        <w:tab/>
      </w:r>
      <w:r>
        <w:tab/>
      </w:r>
      <w:r>
        <w:rPr>
          <w:b/>
          <w:bCs/>
        </w:rPr>
        <w:t>Τμήμα</w:t>
      </w:r>
      <w:r>
        <w:t>: …Ε</w:t>
      </w:r>
      <w:r w:rsidRPr="00486DFE">
        <w:t>1,</w:t>
      </w:r>
      <w:r>
        <w:t>Ε2……</w:t>
      </w:r>
      <w:r>
        <w:tab/>
      </w:r>
    </w:p>
    <w:p w:rsidR="00CE2E55" w:rsidRDefault="00CE2E55" w:rsidP="00C66176">
      <w:pPr>
        <w:rPr>
          <w:rFonts w:ascii="Garamond" w:hAnsi="Garamond" w:cs="Garamond"/>
          <w:sz w:val="24"/>
          <w:szCs w:val="24"/>
        </w:rPr>
      </w:pPr>
    </w:p>
    <w:p w:rsidR="00CE2E55" w:rsidRDefault="00CE2E55" w:rsidP="00C66176">
      <w:pPr>
        <w:jc w:val="center"/>
        <w:rPr>
          <w:rFonts w:ascii="Garamond" w:hAnsi="Garamond" w:cs="Garamond"/>
          <w:b/>
          <w:bCs/>
          <w:sz w:val="24"/>
          <w:szCs w:val="24"/>
          <w:u w:val="single"/>
        </w:rPr>
      </w:pPr>
      <w:r>
        <w:rPr>
          <w:rFonts w:ascii="Garamond" w:hAnsi="Garamond" w:cs="Garamond"/>
          <w:b/>
          <w:bCs/>
          <w:sz w:val="24"/>
          <w:szCs w:val="24"/>
          <w:u w:val="single"/>
        </w:rPr>
        <w:t>ΤΟ ΠΡΟΓΡΑΜΜΑ Π.Ε.</w:t>
      </w:r>
    </w:p>
    <w:p w:rsidR="00CE2E55" w:rsidRDefault="00CE2E55" w:rsidP="00C66176">
      <w:pPr>
        <w:jc w:val="center"/>
        <w:rPr>
          <w:rFonts w:ascii="Garamond" w:hAnsi="Garamond" w:cs="Garamond"/>
          <w:b/>
          <w:bCs/>
          <w:sz w:val="24"/>
          <w:szCs w:val="24"/>
          <w:u w:val="single"/>
        </w:rPr>
      </w:pPr>
    </w:p>
    <w:p w:rsidR="00CE2E55" w:rsidRDefault="00CE2E55" w:rsidP="00C66176">
      <w:pPr>
        <w:pStyle w:val="BodyText"/>
        <w:spacing w:before="10" w:after="10" w:line="240" w:lineRule="auto"/>
        <w:rPr>
          <w:rFonts w:cs="Times New Roman"/>
        </w:rPr>
      </w:pPr>
      <w:r>
        <w:rPr>
          <w:b/>
          <w:bCs/>
        </w:rPr>
        <w:t>1.</w:t>
      </w:r>
      <w:r>
        <w:t xml:space="preserve"> </w:t>
      </w:r>
      <w:r>
        <w:rPr>
          <w:b/>
          <w:bCs/>
        </w:rPr>
        <w:t>Γενικό θέμα</w:t>
      </w:r>
      <w:r>
        <w:t xml:space="preserve">: </w:t>
      </w:r>
      <w:r>
        <w:tab/>
      </w:r>
      <w:r>
        <w:rPr>
          <w:b/>
          <w:bCs/>
        </w:rPr>
        <w:t>«ΕΝΕΡΓΕΙΑ -</w:t>
      </w:r>
      <w:r>
        <w:t xml:space="preserve"> </w:t>
      </w:r>
      <w:r>
        <w:rPr>
          <w:b/>
          <w:bCs/>
        </w:rPr>
        <w:t>ΑΝΑΝΕΩΣΙΜΕΣ ΠΗΓΕΣ ΕΝΕΡΓΕΙΑΣ»</w:t>
      </w:r>
    </w:p>
    <w:p w:rsidR="00CE2E55" w:rsidRDefault="00CE2E55" w:rsidP="00C66176">
      <w:pPr>
        <w:spacing w:before="10" w:after="10"/>
        <w:jc w:val="both"/>
        <w:rPr>
          <w:rFonts w:ascii="Garamond" w:hAnsi="Garamond" w:cs="Garamond"/>
          <w:b/>
          <w:bCs/>
          <w:sz w:val="24"/>
          <w:szCs w:val="24"/>
        </w:rPr>
      </w:pPr>
    </w:p>
    <w:p w:rsidR="00CE2E55" w:rsidRDefault="00CE2E55" w:rsidP="00C66176">
      <w:pPr>
        <w:spacing w:before="10" w:after="10"/>
        <w:jc w:val="both"/>
        <w:rPr>
          <w:rFonts w:ascii="Garamond" w:hAnsi="Garamond" w:cs="Garamond"/>
          <w:sz w:val="24"/>
          <w:szCs w:val="24"/>
        </w:rPr>
      </w:pPr>
      <w:r>
        <w:rPr>
          <w:rFonts w:ascii="Garamond" w:hAnsi="Garamond" w:cs="Garamond"/>
          <w:b/>
          <w:bCs/>
          <w:sz w:val="24"/>
          <w:szCs w:val="24"/>
        </w:rPr>
        <w:t>2.</w:t>
      </w:r>
      <w:r>
        <w:rPr>
          <w:rFonts w:ascii="Garamond" w:hAnsi="Garamond" w:cs="Garamond"/>
          <w:sz w:val="24"/>
          <w:szCs w:val="24"/>
        </w:rPr>
        <w:t xml:space="preserve"> </w:t>
      </w:r>
      <w:r>
        <w:rPr>
          <w:rFonts w:ascii="Garamond" w:hAnsi="Garamond" w:cs="Garamond"/>
          <w:b/>
          <w:bCs/>
          <w:sz w:val="24"/>
          <w:szCs w:val="24"/>
        </w:rPr>
        <w:t>Επιμέρους θέματα</w:t>
      </w:r>
      <w:r>
        <w:rPr>
          <w:rFonts w:ascii="Garamond" w:hAnsi="Garamond" w:cs="Garamond"/>
          <w:sz w:val="24"/>
          <w:szCs w:val="24"/>
        </w:rPr>
        <w:t xml:space="preserve"> : α) Σχέση ενέργειας – περιβάλλοντος, β) ανανεώσιμες - ήπιες μορφές ενέργειας.(Αιολική ενέργεια - Υδροηλεκτρική ενέργεια - Ηλιακή ενέργεια-Φωτοβολταϊκά – Βιομάζα – Γεωθερμία – Φυσικό αέριο) </w:t>
      </w:r>
    </w:p>
    <w:p w:rsidR="00CE2E55" w:rsidRDefault="00CE2E55" w:rsidP="00C66176">
      <w:pPr>
        <w:spacing w:before="10" w:after="10"/>
        <w:jc w:val="both"/>
        <w:rPr>
          <w:rFonts w:ascii="Garamond" w:hAnsi="Garamond" w:cs="Garamond"/>
          <w:sz w:val="24"/>
          <w:szCs w:val="24"/>
        </w:rPr>
      </w:pPr>
      <w:r>
        <w:rPr>
          <w:rFonts w:ascii="Garamond" w:hAnsi="Garamond" w:cs="Garamond"/>
          <w:b/>
          <w:bCs/>
          <w:sz w:val="24"/>
          <w:szCs w:val="24"/>
        </w:rPr>
        <w:t>3.</w:t>
      </w:r>
      <w:r>
        <w:rPr>
          <w:rFonts w:ascii="Garamond" w:hAnsi="Garamond" w:cs="Garamond"/>
          <w:sz w:val="24"/>
          <w:szCs w:val="24"/>
        </w:rPr>
        <w:t xml:space="preserve"> </w:t>
      </w:r>
      <w:r>
        <w:rPr>
          <w:rFonts w:ascii="Garamond" w:hAnsi="Garamond" w:cs="Garamond"/>
          <w:b/>
          <w:bCs/>
          <w:sz w:val="24"/>
          <w:szCs w:val="24"/>
        </w:rPr>
        <w:t>Κριτήρια επιλογής του θέματος</w:t>
      </w:r>
      <w:r>
        <w:rPr>
          <w:rFonts w:ascii="Garamond" w:hAnsi="Garamond" w:cs="Garamond"/>
          <w:sz w:val="24"/>
          <w:szCs w:val="24"/>
        </w:rPr>
        <w:t xml:space="preserve">: α) Οι μαθητές πρέπει να συνειδητοποιήσουν το μέγεθος του προβλήματος  και να διαμορφώσουν ανάλογα την ενεργειακή τους συμπεριφορά γνωρίζοντας τις ανανεώσιμες πηγές ενέργειας β) Η ύπαρξη ανανεώσιμων πηγών ενέργειας στον τόπο μας (αιολικά πάρκα – γεωθερμία – ηλιακή ενέργεια - βιομάζα) γ) Η ευαισθητοποίησή τους σε θέματα προστασίας του φυσικού περιβάλλοντος. </w:t>
      </w:r>
    </w:p>
    <w:p w:rsidR="00CE2E55" w:rsidRDefault="00CE2E55" w:rsidP="00C66176">
      <w:pPr>
        <w:spacing w:before="10" w:after="10"/>
        <w:jc w:val="both"/>
        <w:rPr>
          <w:rFonts w:ascii="Garamond" w:hAnsi="Garamond" w:cs="Garamond"/>
          <w:sz w:val="24"/>
          <w:szCs w:val="24"/>
        </w:rPr>
      </w:pPr>
    </w:p>
    <w:p w:rsidR="00CE2E55" w:rsidRDefault="00CE2E55" w:rsidP="00C66176">
      <w:pPr>
        <w:spacing w:before="10" w:after="10"/>
        <w:jc w:val="both"/>
        <w:rPr>
          <w:rFonts w:ascii="Garamond" w:hAnsi="Garamond" w:cs="Garamond"/>
          <w:sz w:val="24"/>
          <w:szCs w:val="24"/>
        </w:rPr>
      </w:pPr>
    </w:p>
    <w:p w:rsidR="00CE2E55" w:rsidRDefault="00CE2E55" w:rsidP="00C66176">
      <w:pPr>
        <w:spacing w:before="10" w:after="10"/>
        <w:rPr>
          <w:sz w:val="18"/>
          <w:szCs w:val="18"/>
        </w:rPr>
      </w:pPr>
      <w:r>
        <w:rPr>
          <w:b/>
          <w:bCs/>
        </w:rPr>
        <w:t xml:space="preserve">4. </w:t>
      </w:r>
      <w:r>
        <w:rPr>
          <w:b/>
          <w:bCs/>
          <w:sz w:val="24"/>
          <w:szCs w:val="24"/>
        </w:rPr>
        <w:t>Προβλεπόμενη διάρκεια και έναρξη του προγράμματος Π.Ε</w:t>
      </w:r>
      <w:r>
        <w:rPr>
          <w:sz w:val="24"/>
          <w:szCs w:val="24"/>
        </w:rPr>
        <w:t xml:space="preserve">.: </w:t>
      </w:r>
      <w:r>
        <w:rPr>
          <w:sz w:val="18"/>
          <w:szCs w:val="18"/>
        </w:rPr>
        <w:t>ΙΑΝΟΥΑΡΙΟΣ 201</w:t>
      </w:r>
      <w:r w:rsidRPr="00256777">
        <w:rPr>
          <w:sz w:val="18"/>
          <w:szCs w:val="18"/>
        </w:rPr>
        <w:t>2</w:t>
      </w:r>
      <w:r>
        <w:rPr>
          <w:sz w:val="18"/>
          <w:szCs w:val="18"/>
        </w:rPr>
        <w:t xml:space="preserve"> – ΜΑΪΟΣ 2012</w:t>
      </w:r>
    </w:p>
    <w:p w:rsidR="00CE2E55" w:rsidRDefault="00CE2E55" w:rsidP="00C66176">
      <w:pPr>
        <w:spacing w:before="10" w:after="10"/>
        <w:rPr>
          <w:sz w:val="18"/>
          <w:szCs w:val="18"/>
        </w:rPr>
      </w:pPr>
    </w:p>
    <w:p w:rsidR="00CE2E55" w:rsidRDefault="00CE2E55" w:rsidP="00C66176">
      <w:pPr>
        <w:spacing w:before="10" w:after="10"/>
        <w:rPr>
          <w:rFonts w:ascii="Garamond" w:hAnsi="Garamond" w:cs="Garamond"/>
          <w:sz w:val="18"/>
          <w:szCs w:val="18"/>
        </w:rPr>
      </w:pPr>
    </w:p>
    <w:p w:rsidR="00CE2E55" w:rsidRDefault="00CE2E55" w:rsidP="00C66176">
      <w:pPr>
        <w:spacing w:before="10" w:after="10"/>
        <w:rPr>
          <w:rFonts w:ascii="Garamond" w:hAnsi="Garamond" w:cs="Garamond"/>
          <w:sz w:val="24"/>
          <w:szCs w:val="24"/>
        </w:rPr>
      </w:pPr>
      <w:r>
        <w:rPr>
          <w:rFonts w:ascii="Garamond" w:hAnsi="Garamond" w:cs="Garamond"/>
          <w:b/>
          <w:bCs/>
          <w:sz w:val="24"/>
          <w:szCs w:val="24"/>
        </w:rPr>
        <w:t>5.</w:t>
      </w:r>
      <w:r>
        <w:rPr>
          <w:rFonts w:ascii="Garamond" w:hAnsi="Garamond" w:cs="Garamond"/>
          <w:sz w:val="24"/>
          <w:szCs w:val="24"/>
        </w:rPr>
        <w:t xml:space="preserve"> </w:t>
      </w:r>
      <w:r>
        <w:rPr>
          <w:rFonts w:ascii="Garamond" w:hAnsi="Garamond" w:cs="Garamond"/>
          <w:b/>
          <w:bCs/>
          <w:sz w:val="24"/>
          <w:szCs w:val="24"/>
        </w:rPr>
        <w:t>Σκοπός και στόχοι του προγράμματος</w:t>
      </w:r>
      <w:r>
        <w:rPr>
          <w:rFonts w:ascii="Garamond" w:hAnsi="Garamond" w:cs="Garamond"/>
          <w:sz w:val="24"/>
          <w:szCs w:val="24"/>
        </w:rPr>
        <w:t xml:space="preserve">: </w:t>
      </w:r>
    </w:p>
    <w:p w:rsidR="00CE2E55" w:rsidRDefault="00CE2E55" w:rsidP="00C66176">
      <w:pPr>
        <w:spacing w:before="10" w:after="10"/>
        <w:jc w:val="both"/>
        <w:rPr>
          <w:rFonts w:ascii="Garamond" w:hAnsi="Garamond" w:cs="Garamond"/>
          <w:sz w:val="24"/>
          <w:szCs w:val="24"/>
        </w:rPr>
      </w:pPr>
      <w:r>
        <w:rPr>
          <w:rFonts w:ascii="Garamond" w:hAnsi="Garamond" w:cs="Garamond"/>
          <w:sz w:val="24"/>
          <w:szCs w:val="24"/>
        </w:rPr>
        <w:tab/>
        <w:t>Να συνειδητοποιήσουν οι μαθητές τις πραγματικές επιπτώσεις του σύγχρονου τρόπου ζωής και της ανεξέλεγκτης ανάπτυξης στον πλανήτη μας, τις επιπτώσεις των κλιματικών αλλαγών και να υιοθετήσουν νέα πρότυπα οικολογικής και ενεργειακής συμπεριφοράς.</w:t>
      </w:r>
    </w:p>
    <w:p w:rsidR="00CE2E55" w:rsidRDefault="00CE2E55" w:rsidP="00C66176">
      <w:pPr>
        <w:numPr>
          <w:ilvl w:val="0"/>
          <w:numId w:val="1"/>
        </w:numPr>
        <w:spacing w:before="10" w:after="10"/>
        <w:rPr>
          <w:rFonts w:ascii="Garamond" w:hAnsi="Garamond" w:cs="Garamond"/>
          <w:sz w:val="22"/>
          <w:szCs w:val="22"/>
        </w:rPr>
      </w:pPr>
      <w:r>
        <w:rPr>
          <w:rFonts w:ascii="Garamond" w:hAnsi="Garamond" w:cs="Garamond"/>
          <w:sz w:val="22"/>
          <w:szCs w:val="22"/>
        </w:rPr>
        <w:t>Να προβληματιστούν για το μέλλον του πλανήτη και των επόμενων γενεών</w:t>
      </w:r>
    </w:p>
    <w:p w:rsidR="00CE2E55" w:rsidRDefault="00CE2E55" w:rsidP="00C66176">
      <w:pPr>
        <w:numPr>
          <w:ilvl w:val="0"/>
          <w:numId w:val="1"/>
        </w:numPr>
        <w:spacing w:before="10" w:after="10"/>
        <w:rPr>
          <w:rFonts w:ascii="Garamond" w:hAnsi="Garamond" w:cs="Garamond"/>
          <w:sz w:val="22"/>
          <w:szCs w:val="22"/>
        </w:rPr>
      </w:pPr>
      <w:r>
        <w:rPr>
          <w:rFonts w:ascii="Garamond" w:hAnsi="Garamond" w:cs="Garamond"/>
          <w:sz w:val="22"/>
          <w:szCs w:val="22"/>
        </w:rPr>
        <w:t>Να γνωρίσουν τις Ανανεώσιμες Πηγές Ενέργειας</w:t>
      </w:r>
    </w:p>
    <w:p w:rsidR="00CE2E55" w:rsidRDefault="00CE2E55" w:rsidP="00C66176">
      <w:pPr>
        <w:numPr>
          <w:ilvl w:val="0"/>
          <w:numId w:val="1"/>
        </w:numPr>
        <w:spacing w:before="10" w:after="10"/>
        <w:rPr>
          <w:rFonts w:ascii="Garamond" w:hAnsi="Garamond" w:cs="Garamond"/>
          <w:sz w:val="22"/>
          <w:szCs w:val="22"/>
        </w:rPr>
      </w:pPr>
      <w:r>
        <w:rPr>
          <w:rFonts w:ascii="Garamond" w:hAnsi="Garamond" w:cs="Garamond"/>
          <w:sz w:val="22"/>
          <w:szCs w:val="22"/>
        </w:rPr>
        <w:t>Να ενημερωθούν για τους «τρόπους» με τους οποίους μπορούν να συμβάλλουν οι ίδιοι στην εξοικονόμηση ενέργειας στο σχολείο και στο σπίτι</w:t>
      </w:r>
    </w:p>
    <w:p w:rsidR="00CE2E55" w:rsidRDefault="00CE2E55" w:rsidP="00C66176">
      <w:pPr>
        <w:numPr>
          <w:ilvl w:val="0"/>
          <w:numId w:val="1"/>
        </w:numPr>
        <w:spacing w:before="10" w:after="10"/>
        <w:rPr>
          <w:rFonts w:ascii="Garamond" w:hAnsi="Garamond" w:cs="Garamond"/>
          <w:sz w:val="22"/>
          <w:szCs w:val="22"/>
        </w:rPr>
      </w:pPr>
      <w:r>
        <w:rPr>
          <w:rFonts w:ascii="Garamond" w:hAnsi="Garamond" w:cs="Garamond"/>
          <w:sz w:val="22"/>
          <w:szCs w:val="22"/>
        </w:rPr>
        <w:t xml:space="preserve">Να αλλάξουν συμπεριφορές και τρόπο ζωής  </w:t>
      </w:r>
    </w:p>
    <w:p w:rsidR="00CE2E55" w:rsidRDefault="00CE2E55" w:rsidP="00C66176">
      <w:pPr>
        <w:numPr>
          <w:ilvl w:val="0"/>
          <w:numId w:val="1"/>
        </w:numPr>
        <w:spacing w:before="10" w:after="10"/>
        <w:rPr>
          <w:rFonts w:ascii="Garamond" w:hAnsi="Garamond" w:cs="Garamond"/>
          <w:sz w:val="22"/>
          <w:szCs w:val="22"/>
        </w:rPr>
      </w:pPr>
      <w:r>
        <w:rPr>
          <w:rFonts w:ascii="Garamond" w:hAnsi="Garamond" w:cs="Garamond"/>
          <w:sz w:val="22"/>
          <w:szCs w:val="22"/>
        </w:rPr>
        <w:t>Να αναπτύξουν ικανότητες συνεργασίας, ομαδικής εργασίας, υπευθυνότητας, παρατήρησης, έρευνας, κριτικής σκέψης και μεθοδικότητας.</w:t>
      </w:r>
    </w:p>
    <w:p w:rsidR="00CE2E55" w:rsidRDefault="00CE2E55" w:rsidP="00C66176">
      <w:pPr>
        <w:numPr>
          <w:ilvl w:val="0"/>
          <w:numId w:val="1"/>
        </w:numPr>
        <w:spacing w:before="10" w:after="10"/>
        <w:rPr>
          <w:rFonts w:ascii="Garamond" w:hAnsi="Garamond" w:cs="Garamond"/>
          <w:sz w:val="22"/>
          <w:szCs w:val="22"/>
        </w:rPr>
      </w:pPr>
      <w:r>
        <w:rPr>
          <w:rFonts w:ascii="Garamond" w:hAnsi="Garamond" w:cs="Garamond"/>
          <w:sz w:val="22"/>
          <w:szCs w:val="22"/>
        </w:rPr>
        <w:t>Να συμμετέχουν ενεργά σε θέματα προστασίας και διατήρησης του περιβάλλοντος της πόλης τους (εξοικονόμηση ενέργειας, ανακύκλωση, πράσινο – δενδροφύτευση, άλλες κοινές δράσεις).</w:t>
      </w:r>
    </w:p>
    <w:p w:rsidR="00CE2E55" w:rsidRDefault="00CE2E55" w:rsidP="00C66176">
      <w:pPr>
        <w:numPr>
          <w:ilvl w:val="0"/>
          <w:numId w:val="1"/>
        </w:numPr>
        <w:spacing w:before="10" w:after="10"/>
        <w:rPr>
          <w:rFonts w:ascii="Garamond" w:hAnsi="Garamond" w:cs="Garamond"/>
          <w:sz w:val="22"/>
          <w:szCs w:val="22"/>
        </w:rPr>
      </w:pPr>
      <w:r>
        <w:rPr>
          <w:rFonts w:ascii="Garamond" w:hAnsi="Garamond" w:cs="Garamond"/>
          <w:sz w:val="22"/>
          <w:szCs w:val="22"/>
        </w:rPr>
        <w:t>Να εκφράσουν τον προβληματισμό τους σε σχέση με το θέμα, μέσα από τη ζωγραφική, τη θεατρική αγωγή και γενικότερα την τέχνη.</w:t>
      </w:r>
    </w:p>
    <w:p w:rsidR="00CE2E55" w:rsidRDefault="00CE2E55" w:rsidP="00C66176">
      <w:pPr>
        <w:numPr>
          <w:ilvl w:val="0"/>
          <w:numId w:val="1"/>
        </w:numPr>
        <w:spacing w:before="10" w:after="10"/>
        <w:rPr>
          <w:rFonts w:ascii="Garamond" w:hAnsi="Garamond" w:cs="Garamond"/>
          <w:sz w:val="22"/>
          <w:szCs w:val="22"/>
        </w:rPr>
      </w:pPr>
      <w:r>
        <w:rPr>
          <w:rFonts w:ascii="Garamond" w:hAnsi="Garamond" w:cs="Garamond"/>
          <w:sz w:val="22"/>
          <w:szCs w:val="22"/>
        </w:rPr>
        <w:t>Η ευαισθητοποίηση των μαθητών σε θέματα προστασίας του φυσικού  περιβάλλοντος και η ανάπτυξη οικολογικής συνείδησης και συμπεριφοράς.</w:t>
      </w:r>
    </w:p>
    <w:p w:rsidR="00CE2E55" w:rsidRDefault="00CE2E55" w:rsidP="00C66176">
      <w:pPr>
        <w:numPr>
          <w:ilvl w:val="0"/>
          <w:numId w:val="1"/>
        </w:numPr>
        <w:spacing w:before="10" w:after="10"/>
        <w:rPr>
          <w:rFonts w:ascii="Garamond" w:hAnsi="Garamond" w:cs="Garamond"/>
          <w:sz w:val="22"/>
          <w:szCs w:val="22"/>
        </w:rPr>
      </w:pPr>
    </w:p>
    <w:p w:rsidR="00CE2E55" w:rsidRDefault="00CE2E55" w:rsidP="00C66176">
      <w:pPr>
        <w:spacing w:before="10" w:after="10"/>
        <w:jc w:val="both"/>
        <w:rPr>
          <w:sz w:val="24"/>
          <w:szCs w:val="24"/>
        </w:rPr>
      </w:pPr>
      <w:r>
        <w:rPr>
          <w:b/>
          <w:bCs/>
          <w:sz w:val="24"/>
          <w:szCs w:val="24"/>
        </w:rPr>
        <w:t>6.</w:t>
      </w:r>
      <w:r>
        <w:rPr>
          <w:sz w:val="24"/>
          <w:szCs w:val="24"/>
        </w:rPr>
        <w:t xml:space="preserve"> </w:t>
      </w:r>
      <w:r>
        <w:rPr>
          <w:b/>
          <w:bCs/>
          <w:sz w:val="24"/>
          <w:szCs w:val="24"/>
        </w:rPr>
        <w:t>Προβλεπόμενη συνεργασία με άλλους φορείς ή πρόσωπα</w:t>
      </w:r>
      <w:r>
        <w:rPr>
          <w:sz w:val="24"/>
          <w:szCs w:val="24"/>
        </w:rPr>
        <w:t xml:space="preserve">:  </w:t>
      </w:r>
    </w:p>
    <w:p w:rsidR="00CE2E55" w:rsidRDefault="00CE2E55" w:rsidP="00C66176">
      <w:pPr>
        <w:spacing w:before="10" w:after="10"/>
        <w:jc w:val="both"/>
        <w:rPr>
          <w:rFonts w:ascii="Garamond" w:hAnsi="Garamond" w:cs="Garamond"/>
          <w:sz w:val="24"/>
          <w:szCs w:val="24"/>
        </w:rPr>
      </w:pPr>
      <w:r>
        <w:rPr>
          <w:rFonts w:ascii="Garamond" w:hAnsi="Garamond" w:cs="Garamond"/>
          <w:sz w:val="24"/>
          <w:szCs w:val="24"/>
        </w:rPr>
        <w:t>α)  Αιολικά πάρκα – Γεωθερμικά κέντρα  – Υδροηλεκτρικά φράγματατα – Φωτοβολταϊκά</w:t>
      </w:r>
    </w:p>
    <w:p w:rsidR="00CE2E55" w:rsidRDefault="00CE2E55" w:rsidP="00C66176">
      <w:pPr>
        <w:spacing w:before="10" w:after="10"/>
        <w:jc w:val="both"/>
        <w:rPr>
          <w:rFonts w:ascii="Garamond" w:hAnsi="Garamond" w:cs="Garamond"/>
          <w:sz w:val="24"/>
          <w:szCs w:val="24"/>
        </w:rPr>
      </w:pPr>
    </w:p>
    <w:p w:rsidR="00CE2E55" w:rsidRDefault="00CE2E55" w:rsidP="00C66176">
      <w:pPr>
        <w:spacing w:before="10" w:after="10"/>
        <w:jc w:val="both"/>
        <w:rPr>
          <w:rFonts w:ascii="Garamond" w:hAnsi="Garamond" w:cs="Garamond"/>
          <w:sz w:val="24"/>
          <w:szCs w:val="24"/>
        </w:rPr>
      </w:pPr>
    </w:p>
    <w:p w:rsidR="00CE2E55" w:rsidRDefault="00CE2E55" w:rsidP="00C66176">
      <w:pPr>
        <w:spacing w:before="10" w:after="10"/>
        <w:rPr>
          <w:rFonts w:ascii="Garamond" w:hAnsi="Garamond" w:cs="Garamond"/>
          <w:sz w:val="24"/>
          <w:szCs w:val="24"/>
        </w:rPr>
      </w:pPr>
      <w:r>
        <w:rPr>
          <w:rFonts w:ascii="Garamond" w:hAnsi="Garamond" w:cs="Garamond"/>
          <w:b/>
          <w:bCs/>
          <w:sz w:val="24"/>
          <w:szCs w:val="24"/>
        </w:rPr>
        <w:t>7.</w:t>
      </w:r>
      <w:r>
        <w:rPr>
          <w:rFonts w:ascii="Garamond" w:hAnsi="Garamond" w:cs="Garamond"/>
          <w:sz w:val="24"/>
          <w:szCs w:val="24"/>
        </w:rPr>
        <w:t xml:space="preserve"> </w:t>
      </w:r>
      <w:r>
        <w:rPr>
          <w:rFonts w:ascii="Garamond" w:hAnsi="Garamond" w:cs="Garamond"/>
          <w:b/>
          <w:bCs/>
          <w:sz w:val="24"/>
          <w:szCs w:val="24"/>
        </w:rPr>
        <w:t>Μεθοδολογία του προγράμματος σε σχέση με τον προβλεπόμενο χρόνο, τους στόχους και σκοπούς του προγράμματος: - Δραστηριότητες – Δράσεις που προγραμματίζετε</w:t>
      </w:r>
      <w:r>
        <w:rPr>
          <w:rFonts w:ascii="Garamond" w:hAnsi="Garamond" w:cs="Garamond"/>
          <w:sz w:val="24"/>
          <w:szCs w:val="24"/>
        </w:rPr>
        <w:t xml:space="preserve">: </w:t>
      </w:r>
    </w:p>
    <w:p w:rsidR="00CE2E55" w:rsidRDefault="00CE2E55" w:rsidP="00C66176">
      <w:pPr>
        <w:spacing w:before="10" w:after="10"/>
        <w:jc w:val="both"/>
        <w:rPr>
          <w:rFonts w:ascii="Garamond" w:hAnsi="Garamond" w:cs="Garamond"/>
          <w:sz w:val="24"/>
          <w:szCs w:val="24"/>
        </w:rPr>
      </w:pPr>
      <w:r>
        <w:rPr>
          <w:rFonts w:ascii="Garamond" w:hAnsi="Garamond" w:cs="Garamond"/>
          <w:sz w:val="24"/>
          <w:szCs w:val="24"/>
        </w:rPr>
        <w:t xml:space="preserve">ΜΕΘΟΔΟΛΟΓΙΑ: α) Αφορμή (μια φωτογραφία, οι κάρτες κλειδιά ή ένα επίκαιρο γεγονός </w:t>
      </w:r>
      <w:r>
        <w:rPr>
          <w:rFonts w:ascii="Garamond" w:hAnsi="Garamond" w:cs="Garamond"/>
        </w:rPr>
        <w:t>φαινόμενο θερμοκηπίου-πετρέλαιο-ενεργειακό πρόβλημα,</w:t>
      </w:r>
      <w:r>
        <w:rPr>
          <w:rFonts w:ascii="Garamond" w:hAnsi="Garamond" w:cs="Garamond"/>
          <w:sz w:val="24"/>
          <w:szCs w:val="24"/>
        </w:rPr>
        <w:t>) – συζήτηση για το θέμα β) Συγκρότηση ομάδων εργασίας γ) Αναζήτηση – συλλογή πληροφοριών σε βιβλία, εγκυκλοπαίδειες, ενημερωτικά έντυπα, διαδίκτυο, κ.λ.π    δ) Διάλογος, καταγραφή και ταξινόμηση πληροφοριών στ) δημιουργία γωνιάς για τις Α.Π.Ε. – αρχείο φωτογραφιών - μετρήσεων ζ) πειράματα – μετρήσεις  ι) Δράσεις – προτάσεις για οικολογική συμπεριφορά και εξοικονόμηση ενέργειας.</w:t>
      </w:r>
    </w:p>
    <w:p w:rsidR="00CE2E55" w:rsidRDefault="00CE2E55" w:rsidP="00C66176">
      <w:pPr>
        <w:spacing w:before="10" w:after="10"/>
        <w:jc w:val="both"/>
        <w:rPr>
          <w:rFonts w:ascii="Garamond" w:hAnsi="Garamond" w:cs="Garamond"/>
          <w:sz w:val="24"/>
          <w:szCs w:val="24"/>
        </w:rPr>
      </w:pPr>
    </w:p>
    <w:p w:rsidR="00CE2E55" w:rsidRDefault="00CE2E55" w:rsidP="00C66176">
      <w:pPr>
        <w:spacing w:before="10" w:after="10"/>
        <w:jc w:val="both"/>
        <w:rPr>
          <w:rFonts w:ascii="Garamond" w:hAnsi="Garamond" w:cs="Garamond"/>
          <w:sz w:val="24"/>
          <w:szCs w:val="24"/>
        </w:rPr>
      </w:pPr>
    </w:p>
    <w:p w:rsidR="00CE2E55" w:rsidRDefault="00CE2E55" w:rsidP="00C66176">
      <w:pPr>
        <w:spacing w:before="10" w:after="10"/>
        <w:rPr>
          <w:rFonts w:ascii="Garamond" w:hAnsi="Garamond" w:cs="Garamond"/>
          <w:sz w:val="24"/>
          <w:szCs w:val="24"/>
        </w:rPr>
      </w:pPr>
      <w:r>
        <w:rPr>
          <w:rFonts w:ascii="Garamond" w:hAnsi="Garamond" w:cs="Garamond"/>
          <w:sz w:val="24"/>
          <w:szCs w:val="24"/>
        </w:rPr>
        <w:t>ΔΡΑΣΤΗΡΙΟΤΗΤΕΣ:</w:t>
      </w:r>
    </w:p>
    <w:p w:rsidR="00CE2E55" w:rsidRPr="00C66176" w:rsidRDefault="00CE2E55" w:rsidP="00C66176">
      <w:pPr>
        <w:numPr>
          <w:ilvl w:val="0"/>
          <w:numId w:val="2"/>
        </w:numPr>
        <w:spacing w:before="10" w:after="10"/>
        <w:rPr>
          <w:rFonts w:ascii="Garamond" w:hAnsi="Garamond" w:cs="Garamond"/>
          <w:sz w:val="28"/>
          <w:szCs w:val="28"/>
        </w:rPr>
      </w:pPr>
      <w:r w:rsidRPr="00C66176">
        <w:rPr>
          <w:rFonts w:ascii="Garamond" w:hAnsi="Garamond" w:cs="Garamond"/>
          <w:sz w:val="28"/>
          <w:szCs w:val="28"/>
        </w:rPr>
        <w:t>Προβολή των καρτών – κλειδιών με σκίτσα σε κάθε ομάδα (6) – προβληματισμός – συζήτηση</w:t>
      </w:r>
    </w:p>
    <w:p w:rsidR="00CE2E55" w:rsidRPr="00C66176" w:rsidRDefault="00CE2E55" w:rsidP="00C66176">
      <w:pPr>
        <w:numPr>
          <w:ilvl w:val="0"/>
          <w:numId w:val="2"/>
        </w:numPr>
        <w:spacing w:before="10" w:after="10"/>
        <w:rPr>
          <w:rFonts w:ascii="Garamond" w:hAnsi="Garamond" w:cs="Garamond"/>
          <w:sz w:val="28"/>
          <w:szCs w:val="28"/>
        </w:rPr>
      </w:pPr>
      <w:r w:rsidRPr="00C66176">
        <w:rPr>
          <w:rFonts w:ascii="Garamond" w:hAnsi="Garamond" w:cs="Garamond"/>
          <w:sz w:val="28"/>
          <w:szCs w:val="28"/>
        </w:rPr>
        <w:t>Προτέστ με ερωτηματολόγιο που περιέχει ερωτήσεις του τύπου: τι είναι ενέργεια, τι είναι ανανεώσιμη πηγή ενέργειας, τι σημαίνει εξοικονόμηση ενέργειας, για τη ανίχνευση του επιπέδου γνώσεων των μαθητών</w:t>
      </w:r>
    </w:p>
    <w:p w:rsidR="00CE2E55" w:rsidRPr="00C66176" w:rsidRDefault="00CE2E55" w:rsidP="00C66176">
      <w:pPr>
        <w:numPr>
          <w:ilvl w:val="0"/>
          <w:numId w:val="2"/>
        </w:numPr>
        <w:spacing w:before="10" w:after="10"/>
        <w:rPr>
          <w:rFonts w:ascii="Garamond" w:hAnsi="Garamond" w:cs="Garamond"/>
          <w:sz w:val="28"/>
          <w:szCs w:val="28"/>
        </w:rPr>
      </w:pPr>
      <w:r w:rsidRPr="00C66176">
        <w:rPr>
          <w:rFonts w:ascii="Garamond" w:hAnsi="Garamond" w:cs="Garamond"/>
          <w:sz w:val="28"/>
          <w:szCs w:val="28"/>
        </w:rPr>
        <w:t xml:space="preserve">Προβολή βιντεοταινιών ΚΑΠΕ – </w:t>
      </w:r>
      <w:r w:rsidRPr="00C66176">
        <w:rPr>
          <w:rFonts w:ascii="Garamond" w:hAnsi="Garamond" w:cs="Garamond"/>
          <w:sz w:val="28"/>
          <w:szCs w:val="28"/>
          <w:lang w:val="en-US"/>
        </w:rPr>
        <w:t>CD</w:t>
      </w:r>
      <w:r w:rsidRPr="00C66176">
        <w:rPr>
          <w:rFonts w:ascii="Garamond" w:hAnsi="Garamond" w:cs="Garamond"/>
          <w:sz w:val="28"/>
          <w:szCs w:val="28"/>
        </w:rPr>
        <w:t xml:space="preserve"> (</w:t>
      </w:r>
      <w:r w:rsidRPr="00C66176">
        <w:rPr>
          <w:rFonts w:ascii="Garamond" w:hAnsi="Garamond" w:cs="Garamond"/>
          <w:sz w:val="28"/>
          <w:szCs w:val="28"/>
          <w:lang w:val="en-US"/>
        </w:rPr>
        <w:t>SOS</w:t>
      </w:r>
      <w:r w:rsidRPr="00C66176">
        <w:rPr>
          <w:rFonts w:ascii="Garamond" w:hAnsi="Garamond" w:cs="Garamond"/>
          <w:sz w:val="28"/>
          <w:szCs w:val="28"/>
        </w:rPr>
        <w:t xml:space="preserve"> ενέργεια – Η ενέργεια κι εμείς) - διαφανειών για τις ΑΠΕ</w:t>
      </w:r>
    </w:p>
    <w:p w:rsidR="00CE2E55" w:rsidRPr="00C66176" w:rsidRDefault="00CE2E55" w:rsidP="00C66176">
      <w:pPr>
        <w:numPr>
          <w:ilvl w:val="0"/>
          <w:numId w:val="2"/>
        </w:numPr>
        <w:spacing w:before="10" w:after="10"/>
        <w:rPr>
          <w:rFonts w:ascii="Garamond" w:hAnsi="Garamond" w:cs="Garamond"/>
          <w:sz w:val="28"/>
          <w:szCs w:val="28"/>
        </w:rPr>
      </w:pPr>
      <w:r w:rsidRPr="00C66176">
        <w:rPr>
          <w:rFonts w:ascii="Garamond" w:hAnsi="Garamond" w:cs="Garamond"/>
          <w:sz w:val="28"/>
          <w:szCs w:val="28"/>
        </w:rPr>
        <w:t>Συζήτηση στην τάξη για το τι είναι ενέργεια, ποιες οι μορφές ενέργειας, ποιες οι ΑΠΕ και η εξοικονόμηση ενέργειας</w:t>
      </w:r>
    </w:p>
    <w:p w:rsidR="00CE2E55" w:rsidRPr="00C66176" w:rsidRDefault="00CE2E55" w:rsidP="00C66176">
      <w:pPr>
        <w:numPr>
          <w:ilvl w:val="0"/>
          <w:numId w:val="2"/>
        </w:numPr>
        <w:spacing w:before="10" w:after="10"/>
        <w:rPr>
          <w:rFonts w:ascii="Garamond" w:hAnsi="Garamond" w:cs="Garamond"/>
          <w:sz w:val="28"/>
          <w:szCs w:val="28"/>
        </w:rPr>
      </w:pPr>
      <w:r w:rsidRPr="00C66176">
        <w:rPr>
          <w:rFonts w:ascii="Garamond" w:hAnsi="Garamond" w:cs="Garamond"/>
          <w:sz w:val="28"/>
          <w:szCs w:val="28"/>
        </w:rPr>
        <w:t xml:space="preserve">Προβολή διαφανειών </w:t>
      </w:r>
      <w:r w:rsidRPr="00C66176">
        <w:rPr>
          <w:rFonts w:ascii="Garamond" w:hAnsi="Garamond" w:cs="Garamond"/>
          <w:sz w:val="28"/>
          <w:szCs w:val="28"/>
          <w:lang w:val="en-US"/>
        </w:rPr>
        <w:t>PowerPoint</w:t>
      </w:r>
      <w:r w:rsidRPr="00C66176">
        <w:rPr>
          <w:rFonts w:ascii="Garamond" w:hAnsi="Garamond" w:cs="Garamond"/>
          <w:sz w:val="28"/>
          <w:szCs w:val="28"/>
        </w:rPr>
        <w:t xml:space="preserve"> για τις Ανανεώσιμες Πηγές Ενέργειας</w:t>
      </w:r>
    </w:p>
    <w:p w:rsidR="00CE2E55" w:rsidRPr="00C66176" w:rsidRDefault="00CE2E55" w:rsidP="00C66176">
      <w:pPr>
        <w:numPr>
          <w:ilvl w:val="0"/>
          <w:numId w:val="2"/>
        </w:numPr>
        <w:spacing w:before="10" w:after="10"/>
        <w:rPr>
          <w:rFonts w:ascii="Garamond" w:hAnsi="Garamond" w:cs="Garamond"/>
          <w:sz w:val="28"/>
          <w:szCs w:val="28"/>
        </w:rPr>
      </w:pPr>
      <w:r w:rsidRPr="00C66176">
        <w:rPr>
          <w:rFonts w:ascii="Garamond" w:hAnsi="Garamond" w:cs="Garamond"/>
          <w:sz w:val="28"/>
          <w:szCs w:val="28"/>
        </w:rPr>
        <w:t>Αναζήτηση πληροφοριών σε βιβλιοθήκες, αρχεία της πόλης, περιοδικά, στον τοπικό τύπο και το Διαδίκτυο</w:t>
      </w:r>
    </w:p>
    <w:p w:rsidR="00CE2E55" w:rsidRPr="00C66176" w:rsidRDefault="00CE2E55" w:rsidP="00C66176">
      <w:pPr>
        <w:numPr>
          <w:ilvl w:val="0"/>
          <w:numId w:val="2"/>
        </w:numPr>
        <w:spacing w:before="10" w:after="10"/>
        <w:rPr>
          <w:rFonts w:ascii="Garamond" w:hAnsi="Garamond" w:cs="Garamond"/>
          <w:sz w:val="28"/>
          <w:szCs w:val="28"/>
        </w:rPr>
      </w:pPr>
      <w:r w:rsidRPr="00C66176">
        <w:rPr>
          <w:rFonts w:ascii="Garamond" w:hAnsi="Garamond" w:cs="Garamond"/>
          <w:sz w:val="28"/>
          <w:szCs w:val="28"/>
        </w:rPr>
        <w:t xml:space="preserve">Ενημερωτικές επισκέψεις σε αιολικό πάρκο, εγκαταστάσεις με φωτοβολταΙκά και ηλιακά –  φράγματα </w:t>
      </w:r>
    </w:p>
    <w:p w:rsidR="00CE2E55" w:rsidRPr="00C66176" w:rsidRDefault="00CE2E55" w:rsidP="00C66176">
      <w:pPr>
        <w:numPr>
          <w:ilvl w:val="0"/>
          <w:numId w:val="2"/>
        </w:numPr>
        <w:spacing w:before="10" w:after="10"/>
        <w:rPr>
          <w:rFonts w:ascii="Garamond" w:hAnsi="Garamond" w:cs="Garamond"/>
          <w:sz w:val="28"/>
          <w:szCs w:val="28"/>
        </w:rPr>
      </w:pPr>
      <w:r w:rsidRPr="00C66176">
        <w:rPr>
          <w:rFonts w:ascii="Garamond" w:hAnsi="Garamond" w:cs="Garamond"/>
          <w:vanish/>
          <w:sz w:val="28"/>
          <w:szCs w:val="28"/>
        </w:rPr>
        <w:t xml:space="preserve"> των αλλγαφτορ</w:t>
      </w:r>
      <w:r w:rsidRPr="00C66176">
        <w:rPr>
          <w:rFonts w:ascii="Garamond" w:hAnsi="Garamond" w:cs="Garamond"/>
          <w:sz w:val="28"/>
          <w:szCs w:val="28"/>
        </w:rPr>
        <w:t>Ενημέρωση από το Κ.Α.Π.Ε. για τις ανανεώσιμες πηγές ενέργειας (σχετικά βιβλία ΚΑΠΕ)</w:t>
      </w:r>
    </w:p>
    <w:p w:rsidR="00CE2E55" w:rsidRPr="00C66176" w:rsidRDefault="00CE2E55" w:rsidP="00C66176">
      <w:pPr>
        <w:numPr>
          <w:ilvl w:val="0"/>
          <w:numId w:val="2"/>
        </w:numPr>
        <w:spacing w:before="10" w:after="10"/>
        <w:rPr>
          <w:rFonts w:ascii="Garamond" w:hAnsi="Garamond" w:cs="Garamond"/>
          <w:sz w:val="28"/>
          <w:szCs w:val="28"/>
        </w:rPr>
      </w:pPr>
      <w:r w:rsidRPr="00C66176">
        <w:rPr>
          <w:rFonts w:ascii="Garamond" w:hAnsi="Garamond" w:cs="Garamond"/>
          <w:sz w:val="28"/>
          <w:szCs w:val="28"/>
        </w:rPr>
        <w:t>Να ζωγραφίσουμε με αφορμή τις ΑΠΕ - το περιβάλλον και τον άνθρωπο – παραγωγή αφίσας</w:t>
      </w:r>
    </w:p>
    <w:p w:rsidR="00CE2E55" w:rsidRPr="00C66176" w:rsidRDefault="00CE2E55" w:rsidP="00C66176">
      <w:pPr>
        <w:numPr>
          <w:ilvl w:val="0"/>
          <w:numId w:val="2"/>
        </w:numPr>
        <w:spacing w:before="10" w:after="10"/>
        <w:rPr>
          <w:rFonts w:ascii="Garamond" w:hAnsi="Garamond" w:cs="Garamond"/>
          <w:sz w:val="28"/>
          <w:szCs w:val="28"/>
        </w:rPr>
      </w:pPr>
      <w:r w:rsidRPr="00C66176">
        <w:rPr>
          <w:rFonts w:ascii="Garamond" w:hAnsi="Garamond" w:cs="Garamond"/>
          <w:sz w:val="28"/>
          <w:szCs w:val="28"/>
        </w:rPr>
        <w:t>Να φτιάξουμε μια ιστορία για το πως φανταζόμαστε τον πλανήτη μας τα επόμενα χρόνια</w:t>
      </w:r>
    </w:p>
    <w:p w:rsidR="00CE2E55" w:rsidRPr="00C66176" w:rsidRDefault="00CE2E55" w:rsidP="00C66176">
      <w:pPr>
        <w:spacing w:before="10" w:after="10"/>
        <w:ind w:left="360"/>
        <w:rPr>
          <w:rFonts w:ascii="Garamond" w:hAnsi="Garamond" w:cs="Garamond"/>
          <w:sz w:val="28"/>
          <w:szCs w:val="28"/>
        </w:rPr>
      </w:pPr>
    </w:p>
    <w:p w:rsidR="00CE2E55" w:rsidRPr="00C66176" w:rsidRDefault="00CE2E55" w:rsidP="00C66176">
      <w:pPr>
        <w:spacing w:before="10" w:after="10"/>
        <w:ind w:left="360"/>
        <w:rPr>
          <w:rFonts w:ascii="Garamond" w:hAnsi="Garamond" w:cs="Garamond"/>
          <w:sz w:val="28"/>
          <w:szCs w:val="28"/>
        </w:rPr>
      </w:pPr>
    </w:p>
    <w:p w:rsidR="00CE2E55" w:rsidRPr="00C66176" w:rsidRDefault="00CE2E55" w:rsidP="00C66176">
      <w:pPr>
        <w:spacing w:before="10" w:after="10"/>
        <w:rPr>
          <w:rFonts w:ascii="Garamond" w:hAnsi="Garamond" w:cs="Garamond"/>
          <w:sz w:val="32"/>
          <w:szCs w:val="32"/>
        </w:rPr>
      </w:pPr>
      <w:r>
        <w:rPr>
          <w:rFonts w:ascii="Garamond" w:hAnsi="Garamond" w:cs="Garamond"/>
          <w:b/>
          <w:bCs/>
          <w:sz w:val="24"/>
          <w:szCs w:val="24"/>
        </w:rPr>
        <w:t>8</w:t>
      </w:r>
      <w:r w:rsidRPr="00C66176">
        <w:rPr>
          <w:rFonts w:ascii="Garamond" w:hAnsi="Garamond" w:cs="Garamond"/>
          <w:b/>
          <w:bCs/>
          <w:sz w:val="32"/>
          <w:szCs w:val="32"/>
        </w:rPr>
        <w:t>. Πιθανά πεδία σύνδεσης με το αναλυτικό πρόγραμμα</w:t>
      </w:r>
      <w:r w:rsidRPr="00C66176">
        <w:rPr>
          <w:rFonts w:ascii="Garamond" w:hAnsi="Garamond" w:cs="Garamond"/>
          <w:sz w:val="32"/>
          <w:szCs w:val="32"/>
        </w:rPr>
        <w:t xml:space="preserve">: Γλώσσα –  Αισθητική Αγωγή – </w:t>
      </w:r>
      <w:r>
        <w:rPr>
          <w:rFonts w:ascii="Garamond" w:hAnsi="Garamond" w:cs="Garamond"/>
          <w:sz w:val="32"/>
          <w:szCs w:val="32"/>
        </w:rPr>
        <w:t>Φυσικά</w:t>
      </w:r>
    </w:p>
    <w:p w:rsidR="00CE2E55" w:rsidRPr="00C66176" w:rsidRDefault="00CE2E55" w:rsidP="00C66176">
      <w:pPr>
        <w:spacing w:before="10" w:after="10"/>
        <w:rPr>
          <w:rFonts w:ascii="Garamond" w:hAnsi="Garamond" w:cs="Garamond"/>
          <w:sz w:val="32"/>
          <w:szCs w:val="32"/>
        </w:rPr>
      </w:pPr>
    </w:p>
    <w:p w:rsidR="00CE2E55" w:rsidRPr="00C66176" w:rsidRDefault="00CE2E55" w:rsidP="00C66176">
      <w:pPr>
        <w:spacing w:before="10" w:after="10"/>
        <w:rPr>
          <w:rFonts w:ascii="Garamond" w:hAnsi="Garamond" w:cs="Garamond"/>
          <w:sz w:val="32"/>
          <w:szCs w:val="32"/>
        </w:rPr>
      </w:pPr>
      <w:r w:rsidRPr="00C66176">
        <w:rPr>
          <w:rFonts w:ascii="Garamond" w:hAnsi="Garamond" w:cs="Garamond"/>
          <w:b/>
          <w:bCs/>
          <w:sz w:val="32"/>
          <w:szCs w:val="32"/>
        </w:rPr>
        <w:t>9</w:t>
      </w:r>
      <w:r w:rsidRPr="00C66176">
        <w:rPr>
          <w:rFonts w:ascii="Garamond" w:hAnsi="Garamond" w:cs="Garamond"/>
          <w:sz w:val="32"/>
          <w:szCs w:val="32"/>
        </w:rPr>
        <w:t xml:space="preserve">. </w:t>
      </w:r>
      <w:r w:rsidRPr="00C66176">
        <w:rPr>
          <w:rFonts w:ascii="Garamond" w:hAnsi="Garamond" w:cs="Garamond"/>
          <w:b/>
          <w:bCs/>
          <w:sz w:val="32"/>
          <w:szCs w:val="32"/>
        </w:rPr>
        <w:t>Διαδικασία αξιολόγησης:</w:t>
      </w:r>
      <w:r w:rsidRPr="00C66176">
        <w:rPr>
          <w:rFonts w:ascii="Garamond" w:hAnsi="Garamond" w:cs="Garamond"/>
          <w:sz w:val="32"/>
          <w:szCs w:val="32"/>
        </w:rPr>
        <w:t xml:space="preserve"> Συμπλήρωση του αρχικού ερωτηματολογίου. Οργάνωση τελικής παρουσίασης με  έκθεση κατασκευών - παρεμβάσεων – έργων ζωγραφικής – φωτογραφιών  για τις ΑΠΕ – δρώμενο για την εξοικονόμηση ενέργειας, στις 5 Ιουνίου (Παγκόσμια Ημέρα Περιβάλλοντος).</w:t>
      </w:r>
    </w:p>
    <w:p w:rsidR="00CE2E55" w:rsidRPr="00C66176" w:rsidRDefault="00CE2E55" w:rsidP="00C66176">
      <w:pPr>
        <w:spacing w:before="10" w:after="10"/>
        <w:rPr>
          <w:rFonts w:ascii="Garamond" w:hAnsi="Garamond" w:cs="Garamond"/>
          <w:sz w:val="32"/>
          <w:szCs w:val="32"/>
        </w:rPr>
      </w:pPr>
    </w:p>
    <w:p w:rsidR="00CE2E55" w:rsidRDefault="00CE2E55" w:rsidP="00C66176">
      <w:pPr>
        <w:spacing w:before="10" w:after="10"/>
        <w:rPr>
          <w:rFonts w:ascii="Garamond" w:hAnsi="Garamond" w:cs="Garamond"/>
          <w:sz w:val="24"/>
          <w:szCs w:val="24"/>
        </w:rPr>
      </w:pPr>
    </w:p>
    <w:p w:rsidR="00CE2E55" w:rsidRDefault="00CE2E55" w:rsidP="00C66176">
      <w:pPr>
        <w:spacing w:before="10" w:after="10"/>
        <w:rPr>
          <w:rFonts w:ascii="Garamond" w:hAnsi="Garamond" w:cs="Garamond"/>
          <w:sz w:val="24"/>
          <w:szCs w:val="24"/>
        </w:rPr>
      </w:pPr>
    </w:p>
    <w:p w:rsidR="00CE2E55" w:rsidRDefault="00CE2E55" w:rsidP="00C66176">
      <w:pPr>
        <w:spacing w:before="20" w:after="20" w:line="360" w:lineRule="auto"/>
        <w:rPr>
          <w:rFonts w:ascii="Garamond" w:hAnsi="Garamond" w:cs="Garamond"/>
          <w:sz w:val="24"/>
          <w:szCs w:val="24"/>
        </w:rPr>
      </w:pPr>
      <w:r>
        <w:rPr>
          <w:rFonts w:ascii="Garamond" w:hAnsi="Garamond" w:cs="Garamond"/>
          <w:sz w:val="24"/>
          <w:szCs w:val="24"/>
        </w:rPr>
        <w:t>Οι εκπαιδευτικοί</w:t>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t xml:space="preserve">                   Ο.  Διευθυντής  του Δημ.Σχολείου</w:t>
      </w:r>
    </w:p>
    <w:p w:rsidR="00CE2E55" w:rsidRDefault="00CE2E55" w:rsidP="00C66176">
      <w:pPr>
        <w:spacing w:before="20" w:after="20" w:line="360" w:lineRule="auto"/>
        <w:rPr>
          <w:rFonts w:ascii="Garamond" w:hAnsi="Garamond" w:cs="Garamond"/>
          <w:sz w:val="24"/>
          <w:szCs w:val="24"/>
        </w:rPr>
      </w:pPr>
    </w:p>
    <w:p w:rsidR="00CE2E55" w:rsidRDefault="00CE2E55" w:rsidP="00C66176">
      <w:pPr>
        <w:spacing w:before="20" w:after="20" w:line="360" w:lineRule="auto"/>
        <w:rPr>
          <w:rFonts w:ascii="Garamond" w:hAnsi="Garamond" w:cs="Garamond"/>
          <w:sz w:val="24"/>
          <w:szCs w:val="24"/>
        </w:rPr>
      </w:pPr>
      <w:r>
        <w:rPr>
          <w:rFonts w:ascii="Garamond" w:hAnsi="Garamond" w:cs="Garamond"/>
          <w:sz w:val="24"/>
          <w:szCs w:val="24"/>
        </w:rPr>
        <w:t>Ανδρονίκη Παντελίδου</w:t>
      </w:r>
    </w:p>
    <w:p w:rsidR="00CE2E55" w:rsidRDefault="00CE2E55" w:rsidP="00C66176">
      <w:pPr>
        <w:spacing w:before="20" w:after="20" w:line="360" w:lineRule="auto"/>
        <w:rPr>
          <w:rFonts w:ascii="Garamond" w:hAnsi="Garamond" w:cs="Garamond"/>
          <w:sz w:val="24"/>
          <w:szCs w:val="24"/>
        </w:rPr>
      </w:pPr>
      <w:r>
        <w:rPr>
          <w:rFonts w:ascii="Garamond" w:hAnsi="Garamond" w:cs="Garamond"/>
          <w:sz w:val="24"/>
          <w:szCs w:val="24"/>
        </w:rPr>
        <w:t>…Ανδρέας Μαρμαράς……………….</w:t>
      </w:r>
      <w:r>
        <w:rPr>
          <w:rFonts w:ascii="Garamond" w:hAnsi="Garamond" w:cs="Garamond"/>
          <w:sz w:val="24"/>
          <w:szCs w:val="24"/>
        </w:rPr>
        <w:tab/>
      </w:r>
      <w:r>
        <w:rPr>
          <w:rFonts w:ascii="Garamond" w:hAnsi="Garamond" w:cs="Garamond"/>
          <w:sz w:val="24"/>
          <w:szCs w:val="24"/>
        </w:rPr>
        <w:tab/>
        <w:t xml:space="preserve">             Κωνσταντινίδης  Μαρίνος                            ……………………………………..</w:t>
      </w:r>
    </w:p>
    <w:p w:rsidR="00CE2E55" w:rsidRDefault="00CE2E55" w:rsidP="00C66176">
      <w:pPr>
        <w:spacing w:before="20" w:after="20" w:line="360" w:lineRule="auto"/>
        <w:rPr>
          <w:rFonts w:ascii="Garamond" w:hAnsi="Garamond" w:cs="Garamond"/>
          <w:i/>
          <w:iCs/>
          <w:sz w:val="22"/>
          <w:szCs w:val="22"/>
        </w:rPr>
      </w:pPr>
    </w:p>
    <w:p w:rsidR="00CE2E55" w:rsidRDefault="00CE2E55" w:rsidP="00C66176">
      <w:pPr>
        <w:spacing w:before="20" w:after="20" w:line="360" w:lineRule="auto"/>
        <w:rPr>
          <w:rFonts w:ascii="Garamond" w:hAnsi="Garamond" w:cs="Garamond"/>
          <w:i/>
          <w:iCs/>
          <w:sz w:val="22"/>
          <w:szCs w:val="22"/>
        </w:rPr>
      </w:pPr>
    </w:p>
    <w:p w:rsidR="00CE2E55" w:rsidRDefault="00CE2E55" w:rsidP="00C66176">
      <w:pPr>
        <w:spacing w:before="20" w:after="20" w:line="480" w:lineRule="auto"/>
        <w:rPr>
          <w:rFonts w:ascii="Garamond" w:hAnsi="Garamond" w:cs="Garamond"/>
        </w:rPr>
      </w:pPr>
      <w:r>
        <w:rPr>
          <w:rFonts w:ascii="Garamond" w:hAnsi="Garamond" w:cs="Garamond"/>
          <w:i/>
          <w:iCs/>
        </w:rPr>
        <w:t>(Χώρος για τον Υπεύθυνο Π.Ε.)</w:t>
      </w:r>
    </w:p>
    <w:p w:rsidR="00CE2E55" w:rsidRDefault="00CE2E55" w:rsidP="00C66176">
      <w:pPr>
        <w:spacing w:before="20" w:after="20" w:line="360" w:lineRule="auto"/>
        <w:rPr>
          <w:rFonts w:ascii="Garamond" w:hAnsi="Garamond" w:cs="Garamond"/>
          <w:sz w:val="24"/>
          <w:szCs w:val="24"/>
        </w:rPr>
      </w:pPr>
      <w:r>
        <w:rPr>
          <w:rFonts w:ascii="Garamond" w:hAnsi="Garamond" w:cs="Garamond"/>
          <w:sz w:val="24"/>
          <w:szCs w:val="24"/>
        </w:rPr>
        <w:t>Εγκρίνεται το πρόγραμμα Π.Ε.</w:t>
      </w:r>
    </w:p>
    <w:p w:rsidR="00CE2E55" w:rsidRDefault="00CE2E55" w:rsidP="00C66176">
      <w:pPr>
        <w:spacing w:before="20" w:after="20" w:line="360" w:lineRule="auto"/>
        <w:rPr>
          <w:rFonts w:ascii="Garamond" w:hAnsi="Garamond" w:cs="Garamond"/>
          <w:sz w:val="24"/>
          <w:szCs w:val="24"/>
        </w:rPr>
      </w:pPr>
      <w:r>
        <w:rPr>
          <w:rFonts w:ascii="Garamond" w:hAnsi="Garamond" w:cs="Garamond"/>
          <w:sz w:val="24"/>
          <w:szCs w:val="24"/>
        </w:rPr>
        <w:t>Ημερομηνία …………………………….</w:t>
      </w:r>
    </w:p>
    <w:p w:rsidR="00CE2E55" w:rsidRDefault="00CE2E55" w:rsidP="00C66176">
      <w:pPr>
        <w:spacing w:before="20" w:after="20"/>
        <w:rPr>
          <w:rFonts w:ascii="Garamond" w:hAnsi="Garamond" w:cs="Garamond"/>
          <w:sz w:val="24"/>
          <w:szCs w:val="24"/>
        </w:rPr>
      </w:pPr>
    </w:p>
    <w:p w:rsidR="00CE2E55" w:rsidRDefault="00CE2E55" w:rsidP="00C66176">
      <w:pPr>
        <w:spacing w:before="20" w:after="20"/>
        <w:rPr>
          <w:rFonts w:ascii="Garamond" w:hAnsi="Garamond" w:cs="Garamond"/>
          <w:sz w:val="24"/>
          <w:szCs w:val="24"/>
        </w:rPr>
      </w:pPr>
    </w:p>
    <w:p w:rsidR="00CE2E55" w:rsidRDefault="00CE2E55" w:rsidP="00C66176">
      <w:pPr>
        <w:spacing w:before="20" w:after="20"/>
        <w:rPr>
          <w:rFonts w:ascii="Garamond" w:hAnsi="Garamond" w:cs="Garamond"/>
          <w:sz w:val="24"/>
          <w:szCs w:val="24"/>
        </w:rPr>
      </w:pPr>
      <w:r>
        <w:rPr>
          <w:rFonts w:ascii="Garamond" w:hAnsi="Garamond" w:cs="Garamond"/>
          <w:sz w:val="24"/>
          <w:szCs w:val="24"/>
        </w:rPr>
        <w:t xml:space="preserve">       Ο Υπεύθυνος Π.Ε.</w:t>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t xml:space="preserve">             Ο Διευθυντής  ΠΕ ΡΟΔΟΠΗΣ</w:t>
      </w:r>
    </w:p>
    <w:p w:rsidR="00CE2E55" w:rsidRDefault="00CE2E55" w:rsidP="00C66176">
      <w:pPr>
        <w:spacing w:before="20" w:after="20"/>
        <w:rPr>
          <w:rFonts w:ascii="Garamond" w:hAnsi="Garamond" w:cs="Garamond"/>
          <w:sz w:val="24"/>
          <w:szCs w:val="24"/>
        </w:rPr>
      </w:pPr>
    </w:p>
    <w:p w:rsidR="00CE2E55" w:rsidRDefault="00CE2E55" w:rsidP="00C66176">
      <w:pPr>
        <w:spacing w:before="20" w:after="20"/>
        <w:rPr>
          <w:rFonts w:ascii="Garamond" w:hAnsi="Garamond" w:cs="Garamond"/>
          <w:sz w:val="24"/>
          <w:szCs w:val="24"/>
        </w:rPr>
      </w:pPr>
    </w:p>
    <w:p w:rsidR="00CE2E55" w:rsidRDefault="00CE2E55" w:rsidP="00C66176">
      <w:pPr>
        <w:spacing w:before="20" w:after="20"/>
        <w:rPr>
          <w:rFonts w:ascii="Garamond" w:hAnsi="Garamond" w:cs="Garamond"/>
          <w:sz w:val="24"/>
          <w:szCs w:val="24"/>
        </w:rPr>
      </w:pPr>
    </w:p>
    <w:p w:rsidR="00CE2E55" w:rsidRDefault="00CE2E55" w:rsidP="00C66176">
      <w:pPr>
        <w:spacing w:before="20" w:after="20"/>
        <w:rPr>
          <w:rFonts w:ascii="Garamond" w:hAnsi="Garamond" w:cs="Garamond"/>
          <w:sz w:val="24"/>
          <w:szCs w:val="24"/>
        </w:rPr>
      </w:pPr>
    </w:p>
    <w:p w:rsidR="00CE2E55" w:rsidRDefault="00CE2E55" w:rsidP="00C66176">
      <w:pPr>
        <w:spacing w:before="20" w:after="20"/>
        <w:rPr>
          <w:rFonts w:ascii="Garamond" w:hAnsi="Garamond" w:cs="Garamond"/>
          <w:sz w:val="24"/>
          <w:szCs w:val="24"/>
        </w:rPr>
      </w:pP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t xml:space="preserve">            </w:t>
      </w:r>
    </w:p>
    <w:p w:rsidR="00CE2E55" w:rsidRDefault="00CE2E55" w:rsidP="00C66176">
      <w:pPr>
        <w:spacing w:before="20" w:after="20"/>
        <w:rPr>
          <w:rFonts w:ascii="Garamond" w:hAnsi="Garamond" w:cs="Garamond"/>
          <w:sz w:val="24"/>
          <w:szCs w:val="24"/>
        </w:rPr>
      </w:pPr>
    </w:p>
    <w:p w:rsidR="00CE2E55" w:rsidRDefault="00CE2E55"/>
    <w:sectPr w:rsidR="00CE2E55" w:rsidSect="00EE13D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61002A87" w:usb1="80000000" w:usb2="00000008" w:usb3="00000000" w:csb0="0001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0694C"/>
    <w:multiLevelType w:val="hybridMultilevel"/>
    <w:tmpl w:val="B310E260"/>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39524EE5"/>
    <w:multiLevelType w:val="hybridMultilevel"/>
    <w:tmpl w:val="C44AFA80"/>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6176"/>
    <w:rsid w:val="00105ED7"/>
    <w:rsid w:val="001A35FC"/>
    <w:rsid w:val="001B50AE"/>
    <w:rsid w:val="00256777"/>
    <w:rsid w:val="00486DFE"/>
    <w:rsid w:val="004975D2"/>
    <w:rsid w:val="005111D0"/>
    <w:rsid w:val="0057285F"/>
    <w:rsid w:val="00582E36"/>
    <w:rsid w:val="005A6B4B"/>
    <w:rsid w:val="00635FE0"/>
    <w:rsid w:val="006A7D2F"/>
    <w:rsid w:val="006B1B4F"/>
    <w:rsid w:val="006F6C41"/>
    <w:rsid w:val="007B620D"/>
    <w:rsid w:val="00927055"/>
    <w:rsid w:val="00936E28"/>
    <w:rsid w:val="009B79CE"/>
    <w:rsid w:val="00A12E3F"/>
    <w:rsid w:val="00A94235"/>
    <w:rsid w:val="00AF4922"/>
    <w:rsid w:val="00C66176"/>
    <w:rsid w:val="00CE2E55"/>
    <w:rsid w:val="00DA601B"/>
    <w:rsid w:val="00E01E06"/>
    <w:rsid w:val="00E5686E"/>
    <w:rsid w:val="00EE13D7"/>
    <w:rsid w:val="00EF523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176"/>
    <w:rPr>
      <w:rFonts w:ascii="Times New Roman" w:eastAsia="Times New Roman" w:hAnsi="Times New Roman"/>
      <w:sz w:val="20"/>
      <w:szCs w:val="20"/>
    </w:rPr>
  </w:style>
  <w:style w:type="paragraph" w:styleId="Heading1">
    <w:name w:val="heading 1"/>
    <w:basedOn w:val="Normal"/>
    <w:next w:val="Normal"/>
    <w:link w:val="Heading1Char"/>
    <w:uiPriority w:val="99"/>
    <w:qFormat/>
    <w:rsid w:val="00C66176"/>
    <w:pPr>
      <w:keepNext/>
      <w:outlineLvl w:val="0"/>
    </w:pPr>
    <w:rPr>
      <w:rFonts w:ascii="Garamond" w:hAnsi="Garamond" w:cs="Garamond"/>
      <w:sz w:val="24"/>
      <w:szCs w:val="24"/>
    </w:rPr>
  </w:style>
  <w:style w:type="paragraph" w:styleId="Heading2">
    <w:name w:val="heading 2"/>
    <w:basedOn w:val="Normal"/>
    <w:next w:val="Normal"/>
    <w:link w:val="Heading2Char"/>
    <w:uiPriority w:val="99"/>
    <w:qFormat/>
    <w:rsid w:val="00C66176"/>
    <w:pPr>
      <w:keepNext/>
      <w:jc w:val="center"/>
      <w:outlineLvl w:val="1"/>
    </w:pPr>
    <w:rPr>
      <w:rFonts w:ascii="Garamond" w:hAnsi="Garamond" w:cs="Garamond"/>
      <w:b/>
      <w:bCs/>
      <w:sz w:val="24"/>
      <w:szCs w:val="24"/>
    </w:rPr>
  </w:style>
  <w:style w:type="paragraph" w:styleId="Heading3">
    <w:name w:val="heading 3"/>
    <w:basedOn w:val="Normal"/>
    <w:next w:val="Normal"/>
    <w:link w:val="Heading3Char"/>
    <w:uiPriority w:val="99"/>
    <w:qFormat/>
    <w:rsid w:val="00C66176"/>
    <w:pPr>
      <w:keepNext/>
      <w:jc w:val="center"/>
      <w:outlineLvl w:val="2"/>
    </w:pPr>
    <w:rPr>
      <w:rFonts w:ascii="Garamond" w:hAnsi="Garamond" w:cs="Garamond"/>
      <w:i/>
      <w:iCs/>
      <w:sz w:val="24"/>
      <w:szCs w:val="24"/>
      <w:vertAlign w:val="superscrip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6176"/>
    <w:rPr>
      <w:rFonts w:ascii="Garamond" w:hAnsi="Garamond" w:cs="Garamond"/>
      <w:sz w:val="20"/>
      <w:szCs w:val="20"/>
      <w:lang w:eastAsia="el-GR"/>
    </w:rPr>
  </w:style>
  <w:style w:type="character" w:customStyle="1" w:styleId="Heading2Char">
    <w:name w:val="Heading 2 Char"/>
    <w:basedOn w:val="DefaultParagraphFont"/>
    <w:link w:val="Heading2"/>
    <w:uiPriority w:val="99"/>
    <w:locked/>
    <w:rsid w:val="00C66176"/>
    <w:rPr>
      <w:rFonts w:ascii="Garamond" w:hAnsi="Garamond" w:cs="Garamond"/>
      <w:b/>
      <w:bCs/>
      <w:sz w:val="20"/>
      <w:szCs w:val="20"/>
      <w:lang w:eastAsia="el-GR"/>
    </w:rPr>
  </w:style>
  <w:style w:type="character" w:customStyle="1" w:styleId="Heading3Char">
    <w:name w:val="Heading 3 Char"/>
    <w:basedOn w:val="DefaultParagraphFont"/>
    <w:link w:val="Heading3"/>
    <w:uiPriority w:val="99"/>
    <w:locked/>
    <w:rsid w:val="00C66176"/>
    <w:rPr>
      <w:rFonts w:ascii="Garamond" w:hAnsi="Garamond" w:cs="Garamond"/>
      <w:i/>
      <w:iCs/>
      <w:sz w:val="20"/>
      <w:szCs w:val="20"/>
      <w:vertAlign w:val="superscript"/>
      <w:lang w:eastAsia="el-GR"/>
    </w:rPr>
  </w:style>
  <w:style w:type="paragraph" w:styleId="BodyText">
    <w:name w:val="Body Text"/>
    <w:basedOn w:val="Normal"/>
    <w:link w:val="BodyTextChar"/>
    <w:uiPriority w:val="99"/>
    <w:semiHidden/>
    <w:rsid w:val="00C66176"/>
    <w:pPr>
      <w:spacing w:before="60" w:after="60" w:line="360" w:lineRule="auto"/>
    </w:pPr>
    <w:rPr>
      <w:rFonts w:ascii="Garamond" w:hAnsi="Garamond" w:cs="Garamond"/>
      <w:sz w:val="24"/>
      <w:szCs w:val="24"/>
    </w:rPr>
  </w:style>
  <w:style w:type="character" w:customStyle="1" w:styleId="BodyTextChar">
    <w:name w:val="Body Text Char"/>
    <w:basedOn w:val="DefaultParagraphFont"/>
    <w:link w:val="BodyText"/>
    <w:uiPriority w:val="99"/>
    <w:semiHidden/>
    <w:locked/>
    <w:rsid w:val="00C66176"/>
    <w:rPr>
      <w:rFonts w:ascii="Garamond" w:hAnsi="Garamond" w:cs="Garamond"/>
      <w:sz w:val="20"/>
      <w:szCs w:val="20"/>
      <w:lang w:eastAsia="el-GR"/>
    </w:rPr>
  </w:style>
  <w:style w:type="paragraph" w:styleId="BalloonText">
    <w:name w:val="Balloon Text"/>
    <w:basedOn w:val="Normal"/>
    <w:link w:val="BalloonTextChar"/>
    <w:uiPriority w:val="99"/>
    <w:semiHidden/>
    <w:rsid w:val="00936E28"/>
    <w:rPr>
      <w:rFonts w:ascii="Tahoma" w:hAnsi="Tahoma" w:cs="Tahoma"/>
      <w:sz w:val="16"/>
      <w:szCs w:val="16"/>
    </w:rPr>
  </w:style>
  <w:style w:type="character" w:customStyle="1" w:styleId="BalloonTextChar">
    <w:name w:val="Balloon Text Char"/>
    <w:basedOn w:val="DefaultParagraphFont"/>
    <w:link w:val="BalloonText"/>
    <w:uiPriority w:val="99"/>
    <w:semiHidden/>
    <w:rsid w:val="003D7BC8"/>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20189982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4</Pages>
  <Words>826</Words>
  <Characters>4462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Προς:</dc:title>
  <dc:subject/>
  <dc:creator>Parents</dc:creator>
  <cp:keywords/>
  <dc:description/>
  <cp:lastModifiedBy>user</cp:lastModifiedBy>
  <cp:revision>9</cp:revision>
  <cp:lastPrinted>2011-11-28T08:07:00Z</cp:lastPrinted>
  <dcterms:created xsi:type="dcterms:W3CDTF">2011-11-23T06:06:00Z</dcterms:created>
  <dcterms:modified xsi:type="dcterms:W3CDTF">2011-11-28T08:07:00Z</dcterms:modified>
</cp:coreProperties>
</file>